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4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657"/>
        <w:gridCol w:w="5405"/>
        <w:gridCol w:w="1837"/>
      </w:tblGrid>
      <w:tr w:rsidR="00F27873" w:rsidRPr="009656B0" w:rsidTr="003019D9">
        <w:trPr>
          <w:trHeight w:val="1273"/>
          <w:jc w:val="center"/>
        </w:trPr>
        <w:tc>
          <w:tcPr>
            <w:tcW w:w="931" w:type="pct"/>
            <w:vAlign w:val="center"/>
          </w:tcPr>
          <w:p w:rsidR="00F27873" w:rsidRPr="009656B0" w:rsidRDefault="00F27873" w:rsidP="003019D9">
            <w:pPr>
              <w:pStyle w:val="Encabezado"/>
              <w:jc w:val="both"/>
              <w:rPr>
                <w:rFonts w:ascii="Verdana" w:hAnsi="Verdana" w:cs="Tahoma"/>
                <w:b/>
                <w:sz w:val="18"/>
                <w:szCs w:val="18"/>
              </w:rPr>
            </w:pPr>
            <w:r w:rsidRPr="009656B0">
              <w:rPr>
                <w:rFonts w:ascii="Verdana" w:hAnsi="Verdana"/>
                <w:sz w:val="18"/>
                <w:szCs w:val="18"/>
              </w:rPr>
              <w:object w:dxaOrig="9434" w:dyaOrig="974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75pt;height:55.5pt" o:ole="">
                  <v:imagedata r:id="rId6" o:title=""/>
                </v:shape>
                <o:OLEObject Type="Embed" ProgID="MSPhotoEd.3" ShapeID="_x0000_i1025" DrawAspect="Content" ObjectID="_1422274938" r:id="rId7"/>
              </w:object>
            </w:r>
          </w:p>
        </w:tc>
        <w:tc>
          <w:tcPr>
            <w:tcW w:w="3037" w:type="pct"/>
            <w:tcBorders>
              <w:right w:val="single" w:sz="4" w:space="0" w:color="auto"/>
            </w:tcBorders>
            <w:vAlign w:val="center"/>
          </w:tcPr>
          <w:p w:rsidR="00F27873" w:rsidRPr="009656B0" w:rsidRDefault="00F27873" w:rsidP="003019D9">
            <w:pPr>
              <w:pStyle w:val="Encabezado"/>
              <w:jc w:val="both"/>
              <w:rPr>
                <w:rFonts w:ascii="Verdana" w:hAnsi="Verdana" w:cs="Tahoma"/>
                <w:b/>
                <w:sz w:val="18"/>
                <w:szCs w:val="18"/>
              </w:rPr>
            </w:pPr>
            <w:r w:rsidRPr="009656B0">
              <w:rPr>
                <w:rFonts w:ascii="Verdana" w:hAnsi="Verdana" w:cs="Tahoma"/>
                <w:b/>
                <w:sz w:val="18"/>
                <w:szCs w:val="18"/>
              </w:rPr>
              <w:t>COLEGIO METROPOLITANO DEL SUR</w:t>
            </w:r>
          </w:p>
          <w:p w:rsidR="00F27873" w:rsidRPr="009656B0" w:rsidRDefault="00F27873" w:rsidP="003019D9">
            <w:pPr>
              <w:pStyle w:val="Encabezado"/>
              <w:jc w:val="both"/>
              <w:rPr>
                <w:rFonts w:ascii="Verdana" w:hAnsi="Verdana" w:cs="Tahoma"/>
                <w:b/>
                <w:sz w:val="18"/>
                <w:szCs w:val="18"/>
              </w:rPr>
            </w:pPr>
            <w:r w:rsidRPr="009656B0">
              <w:rPr>
                <w:rFonts w:ascii="Verdana" w:hAnsi="Verdana" w:cs="Tahoma"/>
                <w:b/>
                <w:sz w:val="18"/>
                <w:szCs w:val="18"/>
              </w:rPr>
              <w:t>Resolución No. 0427 del 11 de Mayo de 2010</w:t>
            </w:r>
          </w:p>
          <w:p w:rsidR="00F27873" w:rsidRPr="009656B0" w:rsidRDefault="00F27873" w:rsidP="003019D9">
            <w:pPr>
              <w:shd w:val="clear" w:color="auto" w:fill="FFFFFF"/>
              <w:spacing w:after="0" w:line="240" w:lineRule="auto"/>
              <w:jc w:val="both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MX"/>
              </w:rPr>
            </w:pPr>
          </w:p>
          <w:p w:rsidR="00F27873" w:rsidRPr="009656B0" w:rsidRDefault="00F27873" w:rsidP="003019D9">
            <w:pPr>
              <w:shd w:val="clear" w:color="auto" w:fill="FFFFFF"/>
              <w:spacing w:after="0" w:line="240" w:lineRule="auto"/>
              <w:jc w:val="both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MX"/>
              </w:rPr>
            </w:pPr>
            <w:r w:rsidRPr="009656B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MX"/>
              </w:rPr>
              <w:t>GUIA 01</w:t>
            </w:r>
            <w:r w:rsidRPr="009656B0">
              <w:rPr>
                <w:rFonts w:ascii="Verdana" w:hAnsi="Verdana"/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8366125</wp:posOffset>
                  </wp:positionH>
                  <wp:positionV relativeFrom="paragraph">
                    <wp:posOffset>-94615</wp:posOffset>
                  </wp:positionV>
                  <wp:extent cx="949325" cy="622300"/>
                  <wp:effectExtent l="19050" t="0" r="3175" b="0"/>
                  <wp:wrapNone/>
                  <wp:docPr id="9" name="Imagen 2" descr="F:\logo cole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 descr="F:\logo cole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325" cy="622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656B0">
              <w:rPr>
                <w:rFonts w:ascii="Verdana" w:hAnsi="Verdana"/>
                <w:noProof/>
                <w:sz w:val="18"/>
                <w:szCs w:val="1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8366125</wp:posOffset>
                  </wp:positionH>
                  <wp:positionV relativeFrom="paragraph">
                    <wp:posOffset>-94615</wp:posOffset>
                  </wp:positionV>
                  <wp:extent cx="949325" cy="622300"/>
                  <wp:effectExtent l="19050" t="0" r="3175" b="0"/>
                  <wp:wrapNone/>
                  <wp:docPr id="10" name="Imagen 2" descr="F:\logo cole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 descr="F:\logo cole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325" cy="622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32" w:type="pct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27873" w:rsidRPr="009656B0" w:rsidRDefault="00F27873" w:rsidP="003019D9">
            <w:pPr>
              <w:pStyle w:val="Encabezado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9656B0">
              <w:rPr>
                <w:rFonts w:ascii="Verdana" w:hAnsi="Verdana" w:cs="Tahoma"/>
                <w:b/>
                <w:noProof/>
                <w:sz w:val="18"/>
                <w:szCs w:val="18"/>
                <w:lang w:eastAsia="es-CO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99695</wp:posOffset>
                  </wp:positionH>
                  <wp:positionV relativeFrom="paragraph">
                    <wp:posOffset>-17145</wp:posOffset>
                  </wp:positionV>
                  <wp:extent cx="922020" cy="729615"/>
                  <wp:effectExtent l="19050" t="0" r="0" b="0"/>
                  <wp:wrapNone/>
                  <wp:docPr id="11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020" cy="729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656B0">
              <w:rPr>
                <w:rFonts w:ascii="Verdana" w:hAnsi="Verdana" w:cs="Tahoma"/>
                <w:b/>
                <w:noProof/>
                <w:sz w:val="18"/>
                <w:szCs w:val="18"/>
                <w:lang w:eastAsia="es-CO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2619375</wp:posOffset>
                  </wp:positionH>
                  <wp:positionV relativeFrom="paragraph">
                    <wp:posOffset>89535</wp:posOffset>
                  </wp:positionV>
                  <wp:extent cx="949325" cy="622300"/>
                  <wp:effectExtent l="19050" t="0" r="3175" b="0"/>
                  <wp:wrapNone/>
                  <wp:docPr id="12" name="Imagen 2" descr="F:\logo cole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 descr="F:\logo cole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325" cy="622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F27873" w:rsidRPr="009656B0" w:rsidRDefault="00F27873" w:rsidP="00F27873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ind w:left="968" w:firstLine="0"/>
        <w:jc w:val="both"/>
        <w:rPr>
          <w:rFonts w:ascii="Verdana" w:eastAsia="Times New Roman" w:hAnsi="Verdana" w:cs="Arial"/>
          <w:b/>
          <w:bCs/>
          <w:sz w:val="18"/>
          <w:szCs w:val="18"/>
          <w:lang w:eastAsia="es-MX"/>
        </w:rPr>
      </w:pPr>
      <w:r w:rsidRPr="009656B0">
        <w:rPr>
          <w:rFonts w:ascii="Verdana" w:eastAsia="Times New Roman" w:hAnsi="Verdana" w:cs="Arial"/>
          <w:b/>
          <w:bCs/>
          <w:sz w:val="18"/>
          <w:szCs w:val="18"/>
          <w:lang w:eastAsia="es-MX"/>
        </w:rPr>
        <w:t xml:space="preserve"> Identificación  </w:t>
      </w:r>
    </w:p>
    <w:p w:rsidR="00F27873" w:rsidRPr="009656B0" w:rsidRDefault="00F27873" w:rsidP="00F27873">
      <w:pPr>
        <w:pStyle w:val="Prrafodelista"/>
        <w:shd w:val="clear" w:color="auto" w:fill="FFFFFF"/>
        <w:spacing w:after="0" w:line="240" w:lineRule="auto"/>
        <w:ind w:left="968"/>
        <w:jc w:val="both"/>
        <w:rPr>
          <w:rFonts w:ascii="Verdana" w:eastAsia="Times New Roman" w:hAnsi="Verdana" w:cs="Arial"/>
          <w:b/>
          <w:bCs/>
          <w:sz w:val="18"/>
          <w:szCs w:val="18"/>
          <w:lang w:eastAsia="es-MX"/>
        </w:rPr>
      </w:pPr>
      <w:r w:rsidRPr="009656B0">
        <w:rPr>
          <w:rFonts w:ascii="Verdana" w:eastAsia="Times New Roman" w:hAnsi="Verdana" w:cs="Arial"/>
          <w:b/>
          <w:bCs/>
          <w:sz w:val="18"/>
          <w:szCs w:val="18"/>
          <w:lang w:eastAsia="es-MX"/>
        </w:rPr>
        <w:tab/>
      </w:r>
      <w:r w:rsidRPr="009656B0">
        <w:rPr>
          <w:rFonts w:ascii="Verdana" w:eastAsia="Times New Roman" w:hAnsi="Verdana" w:cs="Arial"/>
          <w:b/>
          <w:bCs/>
          <w:sz w:val="18"/>
          <w:szCs w:val="18"/>
          <w:lang w:eastAsia="es-MX"/>
        </w:rPr>
        <w:tab/>
      </w:r>
      <w:r w:rsidRPr="009656B0">
        <w:rPr>
          <w:rFonts w:ascii="Verdana" w:eastAsia="Times New Roman" w:hAnsi="Verdana" w:cs="Arial"/>
          <w:b/>
          <w:bCs/>
          <w:sz w:val="18"/>
          <w:szCs w:val="18"/>
          <w:lang w:eastAsia="es-MX"/>
        </w:rPr>
        <w:tab/>
      </w:r>
    </w:p>
    <w:tbl>
      <w:tblPr>
        <w:tblStyle w:val="Tablaconcuadrcula"/>
        <w:tblW w:w="8948" w:type="dxa"/>
        <w:tblInd w:w="176" w:type="dxa"/>
        <w:tblLook w:val="04A0" w:firstRow="1" w:lastRow="0" w:firstColumn="1" w:lastColumn="0" w:noHBand="0" w:noVBand="1"/>
      </w:tblPr>
      <w:tblGrid>
        <w:gridCol w:w="3051"/>
        <w:gridCol w:w="3895"/>
        <w:gridCol w:w="2002"/>
      </w:tblGrid>
      <w:tr w:rsidR="00F27873" w:rsidRPr="009656B0" w:rsidTr="003019D9">
        <w:trPr>
          <w:trHeight w:val="245"/>
        </w:trPr>
        <w:tc>
          <w:tcPr>
            <w:tcW w:w="3051" w:type="dxa"/>
          </w:tcPr>
          <w:p w:rsidR="00F27873" w:rsidRPr="009656B0" w:rsidRDefault="00F27873" w:rsidP="003019D9">
            <w:pPr>
              <w:jc w:val="both"/>
              <w:rPr>
                <w:rFonts w:ascii="Verdana" w:eastAsia="Times New Roman" w:hAnsi="Verdana" w:cs="Arial"/>
                <w:bCs/>
                <w:sz w:val="18"/>
                <w:szCs w:val="18"/>
                <w:lang w:eastAsia="es-MX"/>
              </w:rPr>
            </w:pPr>
            <w:r w:rsidRPr="009656B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MX"/>
              </w:rPr>
              <w:t>Área:</w:t>
            </w:r>
            <w:r w:rsidRPr="009656B0">
              <w:rPr>
                <w:rFonts w:ascii="Verdana" w:eastAsia="Times New Roman" w:hAnsi="Verdana" w:cs="Arial"/>
                <w:bCs/>
                <w:sz w:val="18"/>
                <w:szCs w:val="18"/>
                <w:lang w:eastAsia="es-MX"/>
              </w:rPr>
              <w:tab/>
              <w:t xml:space="preserve">         Matemáticas</w:t>
            </w:r>
          </w:p>
        </w:tc>
        <w:tc>
          <w:tcPr>
            <w:tcW w:w="3895" w:type="dxa"/>
          </w:tcPr>
          <w:p w:rsidR="00F27873" w:rsidRPr="009656B0" w:rsidRDefault="00F27873" w:rsidP="003019D9">
            <w:pPr>
              <w:jc w:val="both"/>
              <w:rPr>
                <w:rFonts w:ascii="Verdana" w:eastAsia="Times New Roman" w:hAnsi="Verdana" w:cs="Arial"/>
                <w:bCs/>
                <w:sz w:val="18"/>
                <w:szCs w:val="18"/>
                <w:lang w:eastAsia="es-MX"/>
              </w:rPr>
            </w:pPr>
            <w:r w:rsidRPr="009656B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MX"/>
              </w:rPr>
              <w:t>Asignatura:</w:t>
            </w:r>
            <w:r w:rsidRPr="009656B0">
              <w:rPr>
                <w:rFonts w:ascii="Verdana" w:eastAsia="Times New Roman" w:hAnsi="Verdana" w:cs="Arial"/>
                <w:bCs/>
                <w:sz w:val="18"/>
                <w:szCs w:val="18"/>
                <w:lang w:eastAsia="es-MX"/>
              </w:rPr>
              <w:t xml:space="preserve">           </w:t>
            </w:r>
            <w:r>
              <w:rPr>
                <w:rFonts w:ascii="Verdana" w:eastAsia="Times New Roman" w:hAnsi="Verdana" w:cs="Arial"/>
                <w:bCs/>
                <w:sz w:val="18"/>
                <w:szCs w:val="18"/>
                <w:lang w:eastAsia="es-MX"/>
              </w:rPr>
              <w:t>Pensamiento Lógico</w:t>
            </w:r>
          </w:p>
        </w:tc>
        <w:tc>
          <w:tcPr>
            <w:tcW w:w="2002" w:type="dxa"/>
          </w:tcPr>
          <w:p w:rsidR="00F27873" w:rsidRPr="009656B0" w:rsidRDefault="00F27873" w:rsidP="003019D9">
            <w:pPr>
              <w:jc w:val="both"/>
              <w:rPr>
                <w:rFonts w:ascii="Verdana" w:eastAsia="Times New Roman" w:hAnsi="Verdana" w:cs="Arial"/>
                <w:bCs/>
                <w:sz w:val="18"/>
                <w:szCs w:val="18"/>
                <w:lang w:eastAsia="es-MX"/>
              </w:rPr>
            </w:pPr>
            <w:r w:rsidRPr="009656B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MX"/>
              </w:rPr>
              <w:t>Grado:</w:t>
            </w:r>
            <w:r>
              <w:rPr>
                <w:rFonts w:ascii="Verdana" w:eastAsia="Times New Roman" w:hAnsi="Verdana" w:cs="Arial"/>
                <w:bCs/>
                <w:sz w:val="18"/>
                <w:szCs w:val="18"/>
                <w:lang w:eastAsia="es-MX"/>
              </w:rPr>
              <w:t xml:space="preserve">   Sext</w:t>
            </w:r>
            <w:r w:rsidRPr="009656B0">
              <w:rPr>
                <w:rFonts w:ascii="Verdana" w:eastAsia="Times New Roman" w:hAnsi="Verdana" w:cs="Arial"/>
                <w:bCs/>
                <w:sz w:val="18"/>
                <w:szCs w:val="18"/>
                <w:lang w:eastAsia="es-MX"/>
              </w:rPr>
              <w:t>o</w:t>
            </w:r>
          </w:p>
        </w:tc>
      </w:tr>
      <w:tr w:rsidR="00F27873" w:rsidRPr="009656B0" w:rsidTr="003019D9">
        <w:trPr>
          <w:trHeight w:val="245"/>
        </w:trPr>
        <w:tc>
          <w:tcPr>
            <w:tcW w:w="3051" w:type="dxa"/>
          </w:tcPr>
          <w:p w:rsidR="00F27873" w:rsidRPr="009656B0" w:rsidRDefault="00F27873" w:rsidP="003019D9">
            <w:pPr>
              <w:jc w:val="both"/>
              <w:rPr>
                <w:rFonts w:ascii="Verdana" w:eastAsia="Times New Roman" w:hAnsi="Verdana" w:cs="Arial"/>
                <w:bCs/>
                <w:sz w:val="18"/>
                <w:szCs w:val="18"/>
                <w:lang w:eastAsia="es-MX"/>
              </w:rPr>
            </w:pPr>
            <w:r w:rsidRPr="009656B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MX"/>
              </w:rPr>
              <w:t>Periodo:</w:t>
            </w:r>
            <w:r w:rsidRPr="009656B0">
              <w:rPr>
                <w:rFonts w:ascii="Verdana" w:eastAsia="Times New Roman" w:hAnsi="Verdana" w:cs="Arial"/>
                <w:bCs/>
                <w:sz w:val="18"/>
                <w:szCs w:val="18"/>
                <w:lang w:eastAsia="es-MX"/>
              </w:rPr>
              <w:t xml:space="preserve">       Primero</w:t>
            </w:r>
          </w:p>
        </w:tc>
        <w:tc>
          <w:tcPr>
            <w:tcW w:w="3895" w:type="dxa"/>
          </w:tcPr>
          <w:p w:rsidR="00F27873" w:rsidRPr="009656B0" w:rsidRDefault="00F27873" w:rsidP="003019D9">
            <w:pPr>
              <w:jc w:val="both"/>
              <w:rPr>
                <w:rFonts w:ascii="Verdana" w:eastAsia="Times New Roman" w:hAnsi="Verdana" w:cs="Arial"/>
                <w:bCs/>
                <w:sz w:val="18"/>
                <w:szCs w:val="18"/>
                <w:lang w:eastAsia="es-MX"/>
              </w:rPr>
            </w:pPr>
            <w:r w:rsidRPr="009656B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MX"/>
              </w:rPr>
              <w:t xml:space="preserve">Tiempo Posible:   </w:t>
            </w:r>
            <w:r w:rsidRPr="009656B0">
              <w:rPr>
                <w:rFonts w:ascii="Verdana" w:eastAsia="Times New Roman" w:hAnsi="Verdana" w:cs="Arial"/>
                <w:bCs/>
                <w:sz w:val="18"/>
                <w:szCs w:val="18"/>
                <w:lang w:eastAsia="es-MX"/>
              </w:rPr>
              <w:t>3 Semanas</w:t>
            </w:r>
          </w:p>
        </w:tc>
        <w:tc>
          <w:tcPr>
            <w:tcW w:w="2002" w:type="dxa"/>
          </w:tcPr>
          <w:p w:rsidR="00F27873" w:rsidRPr="009656B0" w:rsidRDefault="00F27873" w:rsidP="003019D9">
            <w:pPr>
              <w:jc w:val="both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MX"/>
              </w:rPr>
            </w:pPr>
            <w:r w:rsidRPr="009656B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MX"/>
              </w:rPr>
              <w:t>Fecha:</w:t>
            </w:r>
          </w:p>
        </w:tc>
      </w:tr>
      <w:tr w:rsidR="00F27873" w:rsidRPr="009656B0" w:rsidTr="003019D9">
        <w:trPr>
          <w:trHeight w:val="245"/>
        </w:trPr>
        <w:tc>
          <w:tcPr>
            <w:tcW w:w="3051" w:type="dxa"/>
          </w:tcPr>
          <w:p w:rsidR="00F27873" w:rsidRPr="009656B0" w:rsidRDefault="00F27873" w:rsidP="003019D9">
            <w:pPr>
              <w:shd w:val="clear" w:color="auto" w:fill="FFFFFF"/>
              <w:jc w:val="both"/>
              <w:rPr>
                <w:rFonts w:ascii="Verdana" w:eastAsia="Times New Roman" w:hAnsi="Verdana" w:cs="Arial"/>
                <w:bCs/>
                <w:sz w:val="18"/>
                <w:szCs w:val="18"/>
                <w:lang w:eastAsia="es-MX"/>
              </w:rPr>
            </w:pPr>
            <w:r w:rsidRPr="009656B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MX"/>
              </w:rPr>
              <w:t>Docente:</w:t>
            </w:r>
            <w:r w:rsidRPr="009656B0">
              <w:rPr>
                <w:rFonts w:ascii="Verdana" w:eastAsia="Times New Roman" w:hAnsi="Verdana" w:cs="Arial"/>
                <w:bCs/>
                <w:sz w:val="18"/>
                <w:szCs w:val="18"/>
                <w:lang w:eastAsia="es-MX"/>
              </w:rPr>
              <w:t xml:space="preserve">      Luis Lozada Ruiz</w:t>
            </w:r>
          </w:p>
        </w:tc>
        <w:tc>
          <w:tcPr>
            <w:tcW w:w="3895" w:type="dxa"/>
          </w:tcPr>
          <w:p w:rsidR="00F27873" w:rsidRPr="009656B0" w:rsidRDefault="00F27873" w:rsidP="003019D9">
            <w:pPr>
              <w:shd w:val="clear" w:color="auto" w:fill="FFFFFF"/>
              <w:jc w:val="both"/>
              <w:rPr>
                <w:rFonts w:ascii="Verdana" w:eastAsia="Times New Roman" w:hAnsi="Verdana" w:cs="Arial"/>
                <w:bCs/>
                <w:sz w:val="18"/>
                <w:szCs w:val="18"/>
                <w:lang w:eastAsia="es-MX"/>
              </w:rPr>
            </w:pPr>
            <w:r w:rsidRPr="009656B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MX"/>
              </w:rPr>
              <w:t xml:space="preserve">Tema: </w:t>
            </w:r>
            <w:r w:rsidRPr="009656B0">
              <w:rPr>
                <w:rFonts w:ascii="Verdana" w:eastAsia="Times New Roman" w:hAnsi="Verdana" w:cs="Arial"/>
                <w:bCs/>
                <w:sz w:val="18"/>
                <w:szCs w:val="18"/>
                <w:lang w:eastAsia="es-MX"/>
              </w:rPr>
              <w:t>Lógica</w:t>
            </w:r>
          </w:p>
        </w:tc>
        <w:tc>
          <w:tcPr>
            <w:tcW w:w="2002" w:type="dxa"/>
          </w:tcPr>
          <w:p w:rsidR="00F27873" w:rsidRPr="009656B0" w:rsidRDefault="00F27873" w:rsidP="003019D9">
            <w:pPr>
              <w:shd w:val="clear" w:color="auto" w:fill="FFFFFF"/>
              <w:jc w:val="both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MX"/>
              </w:rPr>
            </w:pPr>
            <w:r w:rsidRPr="009656B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s-MX"/>
              </w:rPr>
              <w:t xml:space="preserve">Unidad:  </w:t>
            </w:r>
            <w:r w:rsidRPr="009656B0">
              <w:rPr>
                <w:rFonts w:ascii="Verdana" w:eastAsia="Times New Roman" w:hAnsi="Verdana" w:cs="Arial"/>
                <w:bCs/>
                <w:sz w:val="18"/>
                <w:szCs w:val="18"/>
                <w:lang w:eastAsia="es-MX"/>
              </w:rPr>
              <w:t>01</w:t>
            </w:r>
          </w:p>
        </w:tc>
      </w:tr>
      <w:tr w:rsidR="00F27873" w:rsidRPr="009656B0" w:rsidTr="003019D9">
        <w:trPr>
          <w:trHeight w:val="256"/>
        </w:trPr>
        <w:tc>
          <w:tcPr>
            <w:tcW w:w="8948" w:type="dxa"/>
            <w:gridSpan w:val="3"/>
          </w:tcPr>
          <w:p w:rsidR="00F27873" w:rsidRPr="009656B0" w:rsidRDefault="00F27873" w:rsidP="003019D9">
            <w:pPr>
              <w:jc w:val="both"/>
              <w:rPr>
                <w:rFonts w:ascii="Verdana" w:eastAsia="Times New Roman" w:hAnsi="Verdana" w:cs="Arial"/>
                <w:bCs/>
                <w:sz w:val="18"/>
                <w:szCs w:val="18"/>
                <w:lang w:eastAsia="es-MX"/>
              </w:rPr>
            </w:pPr>
            <w:r w:rsidRPr="009656B0">
              <w:rPr>
                <w:rFonts w:ascii="Verdana" w:hAnsi="Verdana" w:cs="Arial"/>
                <w:b/>
                <w:sz w:val="18"/>
                <w:szCs w:val="18"/>
              </w:rPr>
              <w:t>Estudiante:</w:t>
            </w:r>
          </w:p>
        </w:tc>
      </w:tr>
      <w:tr w:rsidR="00F27873" w:rsidRPr="009656B0" w:rsidTr="003019D9">
        <w:trPr>
          <w:trHeight w:val="620"/>
        </w:trPr>
        <w:tc>
          <w:tcPr>
            <w:tcW w:w="8948" w:type="dxa"/>
            <w:gridSpan w:val="3"/>
          </w:tcPr>
          <w:p w:rsidR="00F27873" w:rsidRPr="009656B0" w:rsidRDefault="00F27873" w:rsidP="003019D9">
            <w:pPr>
              <w:autoSpaceDE w:val="0"/>
              <w:autoSpaceDN w:val="0"/>
              <w:adjustRightInd w:val="0"/>
              <w:jc w:val="both"/>
              <w:rPr>
                <w:rFonts w:ascii="Verdana" w:eastAsia="Calibri" w:hAnsi="Verdana" w:cs="Times New Roman"/>
                <w:b/>
                <w:sz w:val="18"/>
                <w:szCs w:val="18"/>
                <w:lang w:val="es-CO"/>
              </w:rPr>
            </w:pPr>
            <w:r w:rsidRPr="009656B0">
              <w:rPr>
                <w:rFonts w:ascii="Verdana" w:eastAsia="Calibri" w:hAnsi="Verdana" w:cs="Times New Roman"/>
                <w:b/>
                <w:sz w:val="18"/>
                <w:szCs w:val="18"/>
                <w:lang w:val="es-CO"/>
              </w:rPr>
              <w:t>Indicadores:</w:t>
            </w:r>
          </w:p>
          <w:p w:rsidR="00F27873" w:rsidRPr="00265506" w:rsidRDefault="00F27873" w:rsidP="00F27873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Verdana" w:eastAsia="Calibri" w:hAnsi="Verdana" w:cs="Times New Roman"/>
                <w:sz w:val="18"/>
                <w:szCs w:val="18"/>
                <w:lang w:val="es-CO"/>
              </w:rPr>
            </w:pPr>
            <w:r w:rsidRPr="00265506">
              <w:rPr>
                <w:rFonts w:ascii="Verdana" w:eastAsia="Calibri" w:hAnsi="Verdana" w:cs="Times New Roman"/>
                <w:sz w:val="18"/>
                <w:szCs w:val="18"/>
                <w:lang w:val="es-CO"/>
              </w:rPr>
              <w:t xml:space="preserve">Reconoce y determina el valor de verdad de una proposición simple, compuesta o     </w:t>
            </w:r>
          </w:p>
          <w:p w:rsidR="00F27873" w:rsidRPr="00265506" w:rsidRDefault="00F27873" w:rsidP="003019D9">
            <w:pPr>
              <w:pStyle w:val="Prrafodelista"/>
              <w:autoSpaceDE w:val="0"/>
              <w:autoSpaceDN w:val="0"/>
              <w:adjustRightInd w:val="0"/>
              <w:jc w:val="both"/>
              <w:rPr>
                <w:rFonts w:ascii="Verdana" w:eastAsia="Calibri" w:hAnsi="Verdana" w:cs="Times New Roman"/>
                <w:sz w:val="18"/>
                <w:szCs w:val="18"/>
                <w:lang w:val="es-CO"/>
              </w:rPr>
            </w:pPr>
            <w:proofErr w:type="gramStart"/>
            <w:r w:rsidRPr="00265506">
              <w:rPr>
                <w:rFonts w:ascii="Verdana" w:eastAsia="Calibri" w:hAnsi="Verdana" w:cs="Times New Roman"/>
                <w:sz w:val="18"/>
                <w:szCs w:val="18"/>
                <w:lang w:val="es-CO"/>
              </w:rPr>
              <w:t>cuantificada</w:t>
            </w:r>
            <w:proofErr w:type="gramEnd"/>
            <w:r w:rsidRPr="00265506">
              <w:rPr>
                <w:rFonts w:ascii="Verdana" w:eastAsia="Calibri" w:hAnsi="Verdana" w:cs="Times New Roman"/>
                <w:sz w:val="18"/>
                <w:szCs w:val="18"/>
                <w:lang w:val="es-CO"/>
              </w:rPr>
              <w:t>.</w:t>
            </w:r>
          </w:p>
        </w:tc>
      </w:tr>
    </w:tbl>
    <w:p w:rsidR="00F27873" w:rsidRPr="009656B0" w:rsidRDefault="00F27873" w:rsidP="00F27873">
      <w:pPr>
        <w:shd w:val="clear" w:color="auto" w:fill="FFFFFF"/>
        <w:spacing w:after="0" w:line="240" w:lineRule="auto"/>
        <w:ind w:left="68"/>
        <w:jc w:val="both"/>
        <w:rPr>
          <w:rFonts w:ascii="Verdana" w:eastAsia="Times New Roman" w:hAnsi="Verdana" w:cs="Arial"/>
          <w:bCs/>
          <w:sz w:val="18"/>
          <w:szCs w:val="18"/>
          <w:lang w:eastAsia="es-MX"/>
        </w:rPr>
      </w:pPr>
      <w:r w:rsidRPr="009656B0">
        <w:rPr>
          <w:rFonts w:ascii="Verdana" w:eastAsia="Times New Roman" w:hAnsi="Verdana" w:cs="Arial"/>
          <w:b/>
          <w:bCs/>
          <w:sz w:val="18"/>
          <w:szCs w:val="18"/>
          <w:lang w:eastAsia="es-MX"/>
        </w:rPr>
        <w:tab/>
      </w:r>
      <w:r w:rsidRPr="009656B0">
        <w:rPr>
          <w:rFonts w:ascii="Verdana" w:eastAsia="Times New Roman" w:hAnsi="Verdana" w:cs="Arial"/>
          <w:b/>
          <w:bCs/>
          <w:sz w:val="18"/>
          <w:szCs w:val="18"/>
          <w:lang w:eastAsia="es-MX"/>
        </w:rPr>
        <w:tab/>
      </w:r>
    </w:p>
    <w:p w:rsidR="00F27873" w:rsidRPr="009656B0" w:rsidRDefault="00F27873" w:rsidP="00F27873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ind w:left="968" w:firstLine="0"/>
        <w:jc w:val="both"/>
        <w:rPr>
          <w:rFonts w:ascii="Verdana" w:eastAsia="Times New Roman" w:hAnsi="Verdana" w:cs="Arial"/>
          <w:b/>
          <w:bCs/>
          <w:sz w:val="18"/>
          <w:szCs w:val="18"/>
          <w:lang w:eastAsia="es-MX"/>
        </w:rPr>
      </w:pPr>
      <w:r w:rsidRPr="009656B0">
        <w:rPr>
          <w:rFonts w:ascii="Verdana" w:eastAsia="Times New Roman" w:hAnsi="Verdana" w:cs="Arial"/>
          <w:b/>
          <w:bCs/>
          <w:sz w:val="18"/>
          <w:szCs w:val="18"/>
          <w:lang w:eastAsia="es-MX"/>
        </w:rPr>
        <w:t>Conceptualización</w:t>
      </w:r>
    </w:p>
    <w:p w:rsidR="00F27873" w:rsidRPr="009656B0" w:rsidRDefault="00F27873" w:rsidP="00F27873">
      <w:pPr>
        <w:pStyle w:val="Prrafodelista"/>
        <w:shd w:val="clear" w:color="auto" w:fill="FFFFFF"/>
        <w:spacing w:after="0" w:line="240" w:lineRule="auto"/>
        <w:ind w:left="968"/>
        <w:jc w:val="both"/>
        <w:rPr>
          <w:rFonts w:ascii="Verdana" w:eastAsia="Times New Roman" w:hAnsi="Verdana" w:cs="Arial"/>
          <w:b/>
          <w:bCs/>
          <w:sz w:val="18"/>
          <w:szCs w:val="18"/>
          <w:lang w:eastAsia="es-MX"/>
        </w:rPr>
      </w:pPr>
    </w:p>
    <w:p w:rsidR="00F27873" w:rsidRPr="009656B0" w:rsidRDefault="00F27873" w:rsidP="00F27873">
      <w:pPr>
        <w:pStyle w:val="NormalWeb"/>
        <w:shd w:val="clear" w:color="auto" w:fill="FFFFFF"/>
        <w:spacing w:before="0" w:beforeAutospacing="0" w:after="0" w:afterAutospacing="0"/>
        <w:ind w:left="68"/>
        <w:jc w:val="both"/>
        <w:rPr>
          <w:rFonts w:ascii="Verdana" w:hAnsi="Verdana" w:cs="Arial"/>
          <w:b/>
          <w:sz w:val="18"/>
          <w:szCs w:val="18"/>
        </w:rPr>
      </w:pPr>
      <w:r w:rsidRPr="009656B0">
        <w:rPr>
          <w:rFonts w:ascii="Verdana" w:hAnsi="Verdana" w:cs="Arial"/>
          <w:b/>
          <w:sz w:val="18"/>
          <w:szCs w:val="18"/>
        </w:rPr>
        <w:t>LOGICA</w:t>
      </w:r>
    </w:p>
    <w:p w:rsidR="00F27873" w:rsidRPr="00FB083B" w:rsidRDefault="00F27873" w:rsidP="00FB083B">
      <w:pPr>
        <w:pStyle w:val="NormalWeb"/>
        <w:shd w:val="clear" w:color="auto" w:fill="FFFFFF"/>
        <w:spacing w:before="0" w:beforeAutospacing="0" w:after="0" w:afterAutospacing="0"/>
        <w:ind w:left="68"/>
        <w:rPr>
          <w:rFonts w:ascii="Verdana" w:hAnsi="Verdana" w:cs="Arial"/>
          <w:color w:val="000000" w:themeColor="text1"/>
          <w:sz w:val="18"/>
          <w:szCs w:val="18"/>
        </w:rPr>
      </w:pPr>
      <w:r w:rsidRPr="009656B0">
        <w:rPr>
          <w:rFonts w:ascii="Verdana" w:hAnsi="Verdana" w:cs="Arial"/>
          <w:sz w:val="18"/>
          <w:szCs w:val="18"/>
        </w:rPr>
        <w:t>La</w:t>
      </w:r>
      <w:r w:rsidRPr="009656B0">
        <w:rPr>
          <w:rStyle w:val="apple-converted-space"/>
          <w:rFonts w:ascii="Verdana" w:hAnsi="Verdana" w:cs="Arial"/>
          <w:sz w:val="18"/>
          <w:szCs w:val="18"/>
        </w:rPr>
        <w:t> </w:t>
      </w:r>
      <w:r w:rsidRPr="009656B0">
        <w:rPr>
          <w:rFonts w:ascii="Verdana" w:hAnsi="Verdana" w:cs="Arial"/>
          <w:b/>
          <w:bCs/>
          <w:sz w:val="18"/>
          <w:szCs w:val="18"/>
        </w:rPr>
        <w:t>lógica</w:t>
      </w:r>
      <w:r w:rsidRPr="009656B0">
        <w:rPr>
          <w:rStyle w:val="apple-converted-space"/>
          <w:rFonts w:ascii="Verdana" w:hAnsi="Verdana" w:cs="Arial"/>
          <w:sz w:val="18"/>
          <w:szCs w:val="18"/>
        </w:rPr>
        <w:t> </w:t>
      </w:r>
      <w:r w:rsidRPr="00FB083B">
        <w:rPr>
          <w:rFonts w:ascii="Verdana" w:hAnsi="Verdana" w:cs="Arial"/>
          <w:color w:val="000000" w:themeColor="text1"/>
          <w:sz w:val="18"/>
          <w:szCs w:val="18"/>
        </w:rPr>
        <w:t>es una</w:t>
      </w:r>
      <w:r w:rsidRPr="00FB083B">
        <w:rPr>
          <w:rStyle w:val="apple-converted-space"/>
          <w:rFonts w:ascii="Verdana" w:hAnsi="Verdana" w:cs="Arial"/>
          <w:color w:val="000000" w:themeColor="text1"/>
          <w:sz w:val="18"/>
          <w:szCs w:val="18"/>
        </w:rPr>
        <w:t> </w:t>
      </w:r>
      <w:hyperlink r:id="rId10" w:tooltip="Ciencias formales" w:history="1">
        <w:r w:rsidRPr="00FB083B">
          <w:rPr>
            <w:rStyle w:val="Hipervnculo"/>
            <w:rFonts w:ascii="Verdana" w:hAnsi="Verdana" w:cs="Arial"/>
            <w:color w:val="000000" w:themeColor="text1"/>
            <w:sz w:val="18"/>
            <w:szCs w:val="18"/>
            <w:u w:val="none"/>
          </w:rPr>
          <w:t>ciencia formal</w:t>
        </w:r>
      </w:hyperlink>
      <w:r w:rsidRPr="00FB083B">
        <w:rPr>
          <w:rStyle w:val="apple-converted-space"/>
          <w:rFonts w:ascii="Verdana" w:hAnsi="Verdana" w:cs="Arial"/>
          <w:color w:val="000000" w:themeColor="text1"/>
          <w:sz w:val="18"/>
          <w:szCs w:val="18"/>
        </w:rPr>
        <w:t> </w:t>
      </w:r>
      <w:r w:rsidR="00FB083B">
        <w:rPr>
          <w:rFonts w:ascii="Verdana" w:hAnsi="Verdana" w:cs="Arial"/>
          <w:color w:val="000000" w:themeColor="text1"/>
          <w:sz w:val="18"/>
          <w:szCs w:val="18"/>
        </w:rPr>
        <w:t>que estudia los principios de</w:t>
      </w:r>
      <w:r w:rsidRPr="00FB083B">
        <w:rPr>
          <w:rFonts w:ascii="Verdana" w:hAnsi="Verdana" w:cs="Arial"/>
          <w:color w:val="000000" w:themeColor="text1"/>
          <w:sz w:val="18"/>
          <w:szCs w:val="18"/>
        </w:rPr>
        <w:t>la</w:t>
      </w:r>
      <w:r w:rsidRPr="00FB083B">
        <w:rPr>
          <w:rStyle w:val="apple-converted-space"/>
          <w:rFonts w:ascii="Verdana" w:hAnsi="Verdana" w:cs="Arial"/>
          <w:color w:val="000000" w:themeColor="text1"/>
          <w:sz w:val="18"/>
          <w:szCs w:val="18"/>
        </w:rPr>
        <w:t> </w:t>
      </w:r>
      <w:hyperlink r:id="rId11" w:tooltip="Demostración matemática" w:history="1">
        <w:r w:rsidRPr="00FB083B">
          <w:rPr>
            <w:rStyle w:val="Hipervnculo"/>
            <w:rFonts w:ascii="Verdana" w:hAnsi="Verdana" w:cs="Arial"/>
            <w:color w:val="000000" w:themeColor="text1"/>
            <w:sz w:val="18"/>
            <w:szCs w:val="18"/>
            <w:u w:val="none"/>
          </w:rPr>
          <w:t>demostración</w:t>
        </w:r>
      </w:hyperlink>
      <w:r w:rsidRPr="00FB083B">
        <w:rPr>
          <w:rStyle w:val="apple-converted-space"/>
          <w:rFonts w:ascii="Verdana" w:hAnsi="Verdana" w:cs="Arial"/>
          <w:color w:val="000000" w:themeColor="text1"/>
          <w:sz w:val="18"/>
          <w:szCs w:val="18"/>
        </w:rPr>
        <w:t> </w:t>
      </w:r>
      <w:r w:rsidRPr="00FB083B">
        <w:rPr>
          <w:rFonts w:ascii="Verdana" w:hAnsi="Verdana" w:cs="Arial"/>
          <w:color w:val="000000" w:themeColor="text1"/>
          <w:sz w:val="18"/>
          <w:szCs w:val="18"/>
        </w:rPr>
        <w:t>e</w:t>
      </w:r>
      <w:r w:rsidRPr="00FB083B">
        <w:rPr>
          <w:rStyle w:val="apple-converted-space"/>
          <w:rFonts w:ascii="Verdana" w:hAnsi="Verdana" w:cs="Arial"/>
          <w:color w:val="000000" w:themeColor="text1"/>
          <w:sz w:val="18"/>
          <w:szCs w:val="18"/>
        </w:rPr>
        <w:t> </w:t>
      </w:r>
      <w:hyperlink r:id="rId12" w:tooltip="Cálculo lógico" w:history="1">
        <w:r w:rsidRPr="00FB083B">
          <w:rPr>
            <w:rStyle w:val="Hipervnculo"/>
            <w:rFonts w:ascii="Verdana" w:hAnsi="Verdana" w:cs="Arial"/>
            <w:color w:val="000000" w:themeColor="text1"/>
            <w:sz w:val="18"/>
            <w:szCs w:val="18"/>
            <w:u w:val="none"/>
          </w:rPr>
          <w:t>inferencia</w:t>
        </w:r>
      </w:hyperlink>
      <w:r w:rsidRPr="00FB083B">
        <w:rPr>
          <w:rStyle w:val="apple-converted-space"/>
          <w:rFonts w:ascii="Verdana" w:hAnsi="Verdana" w:cs="Arial"/>
          <w:color w:val="000000" w:themeColor="text1"/>
          <w:sz w:val="18"/>
          <w:szCs w:val="18"/>
        </w:rPr>
        <w:t> </w:t>
      </w:r>
      <w:hyperlink r:id="rId13" w:tooltip="Validez lógica" w:history="1">
        <w:r w:rsidRPr="00FB083B">
          <w:rPr>
            <w:rStyle w:val="Hipervnculo"/>
            <w:rFonts w:ascii="Verdana" w:hAnsi="Verdana" w:cs="Arial"/>
            <w:color w:val="000000" w:themeColor="text1"/>
            <w:sz w:val="18"/>
            <w:szCs w:val="18"/>
            <w:u w:val="none"/>
          </w:rPr>
          <w:t>válida</w:t>
        </w:r>
      </w:hyperlink>
      <w:r w:rsidRPr="00FB083B">
        <w:rPr>
          <w:rFonts w:ascii="Verdana" w:hAnsi="Verdana" w:cs="Arial"/>
          <w:color w:val="000000" w:themeColor="text1"/>
          <w:sz w:val="18"/>
          <w:szCs w:val="18"/>
        </w:rPr>
        <w:t>. La palabra deriva del</w:t>
      </w:r>
      <w:r w:rsidRPr="00FB083B">
        <w:rPr>
          <w:rStyle w:val="apple-converted-space"/>
          <w:rFonts w:ascii="Verdana" w:hAnsi="Verdana" w:cs="Arial"/>
          <w:color w:val="000000" w:themeColor="text1"/>
          <w:sz w:val="18"/>
          <w:szCs w:val="18"/>
        </w:rPr>
        <w:t> </w:t>
      </w:r>
      <w:hyperlink r:id="rId14" w:tooltip="Griego antiguo" w:history="1">
        <w:r w:rsidRPr="00FB083B">
          <w:rPr>
            <w:rStyle w:val="Hipervnculo"/>
            <w:rFonts w:ascii="Verdana" w:hAnsi="Verdana" w:cs="Arial"/>
            <w:color w:val="000000" w:themeColor="text1"/>
            <w:sz w:val="18"/>
            <w:szCs w:val="18"/>
            <w:u w:val="none"/>
          </w:rPr>
          <w:t>griego antiguo</w:t>
        </w:r>
      </w:hyperlink>
      <w:r w:rsidRPr="00FB083B">
        <w:rPr>
          <w:rStyle w:val="apple-converted-space"/>
          <w:rFonts w:ascii="Verdana" w:hAnsi="Verdana" w:cs="Arial"/>
          <w:color w:val="000000" w:themeColor="text1"/>
          <w:sz w:val="18"/>
          <w:szCs w:val="18"/>
        </w:rPr>
        <w:t> </w:t>
      </w:r>
      <w:proofErr w:type="spellStart"/>
      <w:r w:rsidRPr="00FB083B">
        <w:rPr>
          <w:rFonts w:ascii="Verdana" w:hAnsi="Verdana" w:cs="Arial"/>
          <w:i/>
          <w:iCs/>
          <w:color w:val="000000" w:themeColor="text1"/>
          <w:sz w:val="18"/>
          <w:szCs w:val="18"/>
        </w:rPr>
        <w:t>λογική</w:t>
      </w:r>
      <w:proofErr w:type="spellEnd"/>
      <w:r w:rsidRPr="00FB083B">
        <w:rPr>
          <w:rStyle w:val="apple-converted-space"/>
          <w:rFonts w:ascii="Verdana" w:hAnsi="Verdana" w:cs="Arial"/>
          <w:color w:val="000000" w:themeColor="text1"/>
          <w:sz w:val="18"/>
          <w:szCs w:val="18"/>
        </w:rPr>
        <w:t> </w:t>
      </w:r>
      <w:r w:rsidRPr="00FB083B">
        <w:rPr>
          <w:rFonts w:ascii="Verdana" w:hAnsi="Verdana" w:cs="Arial"/>
          <w:color w:val="000000" w:themeColor="text1"/>
          <w:sz w:val="18"/>
          <w:szCs w:val="18"/>
        </w:rPr>
        <w:t>(</w:t>
      </w:r>
      <w:proofErr w:type="spellStart"/>
      <w:r w:rsidRPr="00FB083B">
        <w:rPr>
          <w:rFonts w:ascii="Verdana" w:hAnsi="Verdana" w:cs="Arial"/>
          <w:i/>
          <w:iCs/>
          <w:color w:val="000000" w:themeColor="text1"/>
          <w:sz w:val="18"/>
          <w:szCs w:val="18"/>
        </w:rPr>
        <w:t>logike</w:t>
      </w:r>
      <w:proofErr w:type="spellEnd"/>
      <w:r w:rsidRPr="00FB083B">
        <w:rPr>
          <w:rFonts w:ascii="Verdana" w:hAnsi="Verdana" w:cs="Arial"/>
          <w:color w:val="000000" w:themeColor="text1"/>
          <w:sz w:val="18"/>
          <w:szCs w:val="18"/>
        </w:rPr>
        <w:t>), que significa «dotado de razón, intelectual, dialéctico, argumentativo», que a su vez viene de</w:t>
      </w:r>
      <w:r w:rsidRPr="00FB083B">
        <w:rPr>
          <w:rStyle w:val="apple-converted-space"/>
          <w:rFonts w:ascii="Verdana" w:hAnsi="Verdana" w:cs="Arial"/>
          <w:color w:val="000000" w:themeColor="text1"/>
          <w:sz w:val="18"/>
          <w:szCs w:val="18"/>
        </w:rPr>
        <w:t> </w:t>
      </w:r>
      <w:proofErr w:type="spellStart"/>
      <w:r w:rsidRPr="00FB083B">
        <w:rPr>
          <w:rFonts w:ascii="Verdana" w:hAnsi="Verdana" w:cs="Arial"/>
          <w:i/>
          <w:iCs/>
          <w:color w:val="000000" w:themeColor="text1"/>
          <w:sz w:val="18"/>
          <w:szCs w:val="18"/>
        </w:rPr>
        <w:t>λόγος</w:t>
      </w:r>
      <w:proofErr w:type="spellEnd"/>
      <w:r w:rsidRPr="00FB083B">
        <w:rPr>
          <w:rStyle w:val="apple-converted-space"/>
          <w:rFonts w:ascii="Verdana" w:hAnsi="Verdana" w:cs="Arial"/>
          <w:color w:val="000000" w:themeColor="text1"/>
          <w:sz w:val="18"/>
          <w:szCs w:val="18"/>
        </w:rPr>
        <w:t> </w:t>
      </w:r>
      <w:r w:rsidRPr="00FB083B">
        <w:rPr>
          <w:rFonts w:ascii="Verdana" w:hAnsi="Verdana" w:cs="Arial"/>
          <w:color w:val="000000" w:themeColor="text1"/>
          <w:sz w:val="18"/>
          <w:szCs w:val="18"/>
        </w:rPr>
        <w:t>(</w:t>
      </w:r>
      <w:hyperlink r:id="rId15" w:tooltip="Logos" w:history="1">
        <w:r w:rsidRPr="00FB083B">
          <w:rPr>
            <w:rStyle w:val="Hipervnculo"/>
            <w:rFonts w:ascii="Verdana" w:hAnsi="Verdana" w:cs="Arial"/>
            <w:color w:val="000000" w:themeColor="text1"/>
            <w:sz w:val="18"/>
            <w:szCs w:val="18"/>
            <w:u w:val="none"/>
          </w:rPr>
          <w:t>logos</w:t>
        </w:r>
      </w:hyperlink>
      <w:r w:rsidRPr="00FB083B">
        <w:rPr>
          <w:rFonts w:ascii="Verdana" w:hAnsi="Verdana" w:cs="Arial"/>
          <w:color w:val="000000" w:themeColor="text1"/>
          <w:sz w:val="18"/>
          <w:szCs w:val="18"/>
        </w:rPr>
        <w:t>), «</w:t>
      </w:r>
      <w:hyperlink r:id="rId16" w:tooltip="Palabra" w:history="1">
        <w:r w:rsidRPr="00FB083B">
          <w:rPr>
            <w:rStyle w:val="Hipervnculo"/>
            <w:rFonts w:ascii="Verdana" w:hAnsi="Verdana" w:cs="Arial"/>
            <w:color w:val="000000" w:themeColor="text1"/>
            <w:sz w:val="18"/>
            <w:szCs w:val="18"/>
            <w:u w:val="none"/>
          </w:rPr>
          <w:t>palabra</w:t>
        </w:r>
      </w:hyperlink>
      <w:r w:rsidRPr="00FB083B">
        <w:rPr>
          <w:rFonts w:ascii="Verdana" w:hAnsi="Verdana" w:cs="Arial"/>
          <w:color w:val="000000" w:themeColor="text1"/>
          <w:sz w:val="18"/>
          <w:szCs w:val="18"/>
        </w:rPr>
        <w:t>,</w:t>
      </w:r>
      <w:r w:rsidRPr="00FB083B">
        <w:rPr>
          <w:rStyle w:val="apple-converted-space"/>
          <w:rFonts w:ascii="Verdana" w:hAnsi="Verdana" w:cs="Arial"/>
          <w:color w:val="000000" w:themeColor="text1"/>
          <w:sz w:val="18"/>
          <w:szCs w:val="18"/>
        </w:rPr>
        <w:t> </w:t>
      </w:r>
      <w:hyperlink r:id="rId17" w:tooltip="Pensamiento" w:history="1">
        <w:r w:rsidRPr="00FB083B">
          <w:rPr>
            <w:rStyle w:val="Hipervnculo"/>
            <w:rFonts w:ascii="Verdana" w:hAnsi="Verdana" w:cs="Arial"/>
            <w:color w:val="000000" w:themeColor="text1"/>
            <w:sz w:val="18"/>
            <w:szCs w:val="18"/>
            <w:u w:val="none"/>
          </w:rPr>
          <w:t>pensamiento</w:t>
        </w:r>
      </w:hyperlink>
      <w:r w:rsidRPr="00FB083B">
        <w:rPr>
          <w:rFonts w:ascii="Verdana" w:hAnsi="Verdana" w:cs="Arial"/>
          <w:color w:val="000000" w:themeColor="text1"/>
          <w:sz w:val="18"/>
          <w:szCs w:val="18"/>
        </w:rPr>
        <w:t>,</w:t>
      </w:r>
      <w:r w:rsidRPr="00FB083B">
        <w:rPr>
          <w:rStyle w:val="apple-converted-space"/>
          <w:rFonts w:ascii="Verdana" w:hAnsi="Verdana" w:cs="Arial"/>
          <w:color w:val="000000" w:themeColor="text1"/>
          <w:sz w:val="18"/>
          <w:szCs w:val="18"/>
        </w:rPr>
        <w:t> </w:t>
      </w:r>
      <w:hyperlink r:id="rId18" w:tooltip="Idea" w:history="1">
        <w:r w:rsidRPr="00FB083B">
          <w:rPr>
            <w:rStyle w:val="Hipervnculo"/>
            <w:rFonts w:ascii="Verdana" w:hAnsi="Verdana" w:cs="Arial"/>
            <w:color w:val="000000" w:themeColor="text1"/>
            <w:sz w:val="18"/>
            <w:szCs w:val="18"/>
            <w:u w:val="none"/>
          </w:rPr>
          <w:t>idea</w:t>
        </w:r>
      </w:hyperlink>
      <w:r w:rsidRPr="00FB083B">
        <w:rPr>
          <w:rFonts w:ascii="Verdana" w:hAnsi="Verdana" w:cs="Arial"/>
          <w:color w:val="000000" w:themeColor="text1"/>
          <w:sz w:val="18"/>
          <w:szCs w:val="18"/>
        </w:rPr>
        <w:t>,</w:t>
      </w:r>
      <w:r w:rsidRPr="00FB083B">
        <w:rPr>
          <w:rStyle w:val="apple-converted-space"/>
          <w:rFonts w:ascii="Verdana" w:hAnsi="Verdana" w:cs="Arial"/>
          <w:color w:val="000000" w:themeColor="text1"/>
          <w:sz w:val="18"/>
          <w:szCs w:val="18"/>
        </w:rPr>
        <w:t> </w:t>
      </w:r>
      <w:hyperlink r:id="rId19" w:tooltip="Argumento" w:history="1">
        <w:r w:rsidRPr="00FB083B">
          <w:rPr>
            <w:rStyle w:val="Hipervnculo"/>
            <w:rFonts w:ascii="Verdana" w:hAnsi="Verdana" w:cs="Arial"/>
            <w:color w:val="000000" w:themeColor="text1"/>
            <w:sz w:val="18"/>
            <w:szCs w:val="18"/>
            <w:u w:val="none"/>
          </w:rPr>
          <w:t>argumento</w:t>
        </w:r>
      </w:hyperlink>
      <w:r w:rsidRPr="00FB083B">
        <w:rPr>
          <w:rFonts w:ascii="Verdana" w:hAnsi="Verdana" w:cs="Arial"/>
          <w:color w:val="000000" w:themeColor="text1"/>
          <w:sz w:val="18"/>
          <w:szCs w:val="18"/>
        </w:rPr>
        <w:t>,</w:t>
      </w:r>
      <w:r w:rsidRPr="00FB083B">
        <w:rPr>
          <w:rStyle w:val="apple-converted-space"/>
          <w:rFonts w:ascii="Verdana" w:hAnsi="Verdana" w:cs="Arial"/>
          <w:color w:val="000000" w:themeColor="text1"/>
          <w:sz w:val="18"/>
          <w:szCs w:val="18"/>
        </w:rPr>
        <w:t> </w:t>
      </w:r>
      <w:hyperlink r:id="rId20" w:tooltip="Razón" w:history="1">
        <w:r w:rsidRPr="00FB083B">
          <w:rPr>
            <w:rStyle w:val="Hipervnculo"/>
            <w:rFonts w:ascii="Verdana" w:hAnsi="Verdana" w:cs="Arial"/>
            <w:color w:val="000000" w:themeColor="text1"/>
            <w:sz w:val="18"/>
            <w:szCs w:val="18"/>
            <w:u w:val="none"/>
          </w:rPr>
          <w:t>razón</w:t>
        </w:r>
      </w:hyperlink>
      <w:r w:rsidRPr="00FB083B">
        <w:rPr>
          <w:rStyle w:val="apple-converted-space"/>
          <w:rFonts w:ascii="Verdana" w:hAnsi="Verdana" w:cs="Arial"/>
          <w:color w:val="000000" w:themeColor="text1"/>
          <w:sz w:val="18"/>
          <w:szCs w:val="18"/>
        </w:rPr>
        <w:t> </w:t>
      </w:r>
      <w:r w:rsidRPr="00FB083B">
        <w:rPr>
          <w:rFonts w:ascii="Verdana" w:hAnsi="Verdana" w:cs="Arial"/>
          <w:color w:val="000000" w:themeColor="text1"/>
          <w:sz w:val="18"/>
          <w:szCs w:val="18"/>
        </w:rPr>
        <w:t>o</w:t>
      </w:r>
      <w:r w:rsidRPr="00FB083B">
        <w:rPr>
          <w:rStyle w:val="apple-converted-space"/>
          <w:rFonts w:ascii="Verdana" w:hAnsi="Verdana" w:cs="Arial"/>
          <w:color w:val="000000" w:themeColor="text1"/>
          <w:sz w:val="18"/>
          <w:szCs w:val="18"/>
        </w:rPr>
        <w:t> </w:t>
      </w:r>
      <w:hyperlink r:id="rId21" w:tooltip="Principio" w:history="1">
        <w:r w:rsidRPr="00FB083B">
          <w:rPr>
            <w:rStyle w:val="Hipervnculo"/>
            <w:rFonts w:ascii="Verdana" w:hAnsi="Verdana" w:cs="Arial"/>
            <w:color w:val="000000" w:themeColor="text1"/>
            <w:sz w:val="18"/>
            <w:szCs w:val="18"/>
            <w:u w:val="none"/>
          </w:rPr>
          <w:t>principio</w:t>
        </w:r>
      </w:hyperlink>
      <w:r w:rsidRPr="00FB083B">
        <w:rPr>
          <w:rFonts w:ascii="Verdana" w:hAnsi="Verdana" w:cs="Arial"/>
          <w:color w:val="000000" w:themeColor="text1"/>
          <w:sz w:val="18"/>
          <w:szCs w:val="18"/>
        </w:rPr>
        <w:t>».</w:t>
      </w:r>
    </w:p>
    <w:p w:rsidR="00F27873" w:rsidRPr="00FB083B" w:rsidRDefault="00F27873" w:rsidP="00FB083B">
      <w:pPr>
        <w:pStyle w:val="NormalWeb"/>
        <w:shd w:val="clear" w:color="auto" w:fill="FFFFFF"/>
        <w:spacing w:before="0" w:beforeAutospacing="0" w:after="0" w:afterAutospacing="0"/>
        <w:ind w:left="68"/>
        <w:rPr>
          <w:rFonts w:ascii="Verdana" w:hAnsi="Verdana" w:cs="Arial"/>
          <w:color w:val="000000" w:themeColor="text1"/>
          <w:sz w:val="18"/>
          <w:szCs w:val="18"/>
        </w:rPr>
      </w:pPr>
      <w:r w:rsidRPr="00FB083B">
        <w:rPr>
          <w:rFonts w:ascii="Verdana" w:hAnsi="Verdana" w:cs="Arial"/>
          <w:color w:val="000000" w:themeColor="text1"/>
          <w:sz w:val="18"/>
          <w:szCs w:val="18"/>
        </w:rPr>
        <w:t>La lógica examina la validez de los</w:t>
      </w:r>
      <w:r w:rsidRPr="00FB083B">
        <w:rPr>
          <w:rStyle w:val="apple-converted-space"/>
          <w:rFonts w:ascii="Verdana" w:hAnsi="Verdana" w:cs="Arial"/>
          <w:color w:val="000000" w:themeColor="text1"/>
          <w:sz w:val="18"/>
          <w:szCs w:val="18"/>
        </w:rPr>
        <w:t> </w:t>
      </w:r>
      <w:hyperlink r:id="rId22" w:tooltip="Argumento" w:history="1">
        <w:r w:rsidRPr="00FB083B">
          <w:rPr>
            <w:rStyle w:val="Hipervnculo"/>
            <w:rFonts w:ascii="Verdana" w:hAnsi="Verdana" w:cs="Arial"/>
            <w:color w:val="000000" w:themeColor="text1"/>
            <w:sz w:val="18"/>
            <w:szCs w:val="18"/>
            <w:u w:val="none"/>
          </w:rPr>
          <w:t>argumentos</w:t>
        </w:r>
      </w:hyperlink>
      <w:r w:rsidRPr="00FB083B">
        <w:rPr>
          <w:rStyle w:val="apple-converted-space"/>
          <w:rFonts w:ascii="Verdana" w:hAnsi="Verdana" w:cs="Arial"/>
          <w:color w:val="000000" w:themeColor="text1"/>
          <w:sz w:val="18"/>
          <w:szCs w:val="18"/>
        </w:rPr>
        <w:t> </w:t>
      </w:r>
      <w:r w:rsidRPr="00FB083B">
        <w:rPr>
          <w:rFonts w:ascii="Verdana" w:hAnsi="Verdana" w:cs="Arial"/>
          <w:color w:val="000000" w:themeColor="text1"/>
          <w:sz w:val="18"/>
          <w:szCs w:val="18"/>
        </w:rPr>
        <w:t>en términos de su</w:t>
      </w:r>
      <w:r w:rsidRPr="00FB083B">
        <w:rPr>
          <w:rStyle w:val="apple-converted-space"/>
          <w:rFonts w:ascii="Verdana" w:hAnsi="Verdana" w:cs="Arial"/>
          <w:color w:val="000000" w:themeColor="text1"/>
          <w:sz w:val="18"/>
          <w:szCs w:val="18"/>
        </w:rPr>
        <w:t> </w:t>
      </w:r>
      <w:hyperlink r:id="rId23" w:tooltip="Estructura (lógica)" w:history="1">
        <w:r w:rsidRPr="00FB083B">
          <w:rPr>
            <w:rStyle w:val="Hipervnculo"/>
            <w:rFonts w:ascii="Verdana" w:hAnsi="Verdana" w:cs="Arial"/>
            <w:color w:val="000000" w:themeColor="text1"/>
            <w:sz w:val="18"/>
            <w:szCs w:val="18"/>
            <w:u w:val="none"/>
          </w:rPr>
          <w:t>estructura lógica</w:t>
        </w:r>
      </w:hyperlink>
      <w:r w:rsidRPr="00FB083B">
        <w:rPr>
          <w:rFonts w:ascii="Verdana" w:hAnsi="Verdana" w:cs="Arial"/>
          <w:color w:val="000000" w:themeColor="text1"/>
          <w:sz w:val="18"/>
          <w:szCs w:val="18"/>
        </w:rPr>
        <w:t>, independientemente del</w:t>
      </w:r>
      <w:r w:rsidRPr="00FB083B">
        <w:rPr>
          <w:rStyle w:val="apple-converted-space"/>
          <w:rFonts w:ascii="Verdana" w:hAnsi="Verdana" w:cs="Arial"/>
          <w:color w:val="000000" w:themeColor="text1"/>
          <w:sz w:val="18"/>
          <w:szCs w:val="18"/>
        </w:rPr>
        <w:t> </w:t>
      </w:r>
      <w:hyperlink r:id="rId24" w:tooltip="Materia" w:history="1">
        <w:r w:rsidRPr="00FB083B">
          <w:rPr>
            <w:rStyle w:val="Hipervnculo"/>
            <w:rFonts w:ascii="Verdana" w:hAnsi="Verdana" w:cs="Arial"/>
            <w:color w:val="000000" w:themeColor="text1"/>
            <w:sz w:val="18"/>
            <w:szCs w:val="18"/>
            <w:u w:val="none"/>
          </w:rPr>
          <w:t>contenido</w:t>
        </w:r>
      </w:hyperlink>
      <w:r w:rsidRPr="00FB083B">
        <w:rPr>
          <w:rStyle w:val="apple-converted-space"/>
          <w:rFonts w:ascii="Verdana" w:hAnsi="Verdana" w:cs="Arial"/>
          <w:color w:val="000000" w:themeColor="text1"/>
          <w:sz w:val="18"/>
          <w:szCs w:val="18"/>
        </w:rPr>
        <w:t> </w:t>
      </w:r>
      <w:r w:rsidRPr="00FB083B">
        <w:rPr>
          <w:rFonts w:ascii="Verdana" w:hAnsi="Verdana" w:cs="Arial"/>
          <w:color w:val="000000" w:themeColor="text1"/>
          <w:sz w:val="18"/>
          <w:szCs w:val="18"/>
        </w:rPr>
        <w:t>específico del</w:t>
      </w:r>
      <w:r w:rsidRPr="00FB083B">
        <w:rPr>
          <w:rStyle w:val="apple-converted-space"/>
          <w:rFonts w:ascii="Verdana" w:hAnsi="Verdana" w:cs="Arial"/>
          <w:color w:val="000000" w:themeColor="text1"/>
          <w:sz w:val="18"/>
          <w:szCs w:val="18"/>
        </w:rPr>
        <w:t> </w:t>
      </w:r>
      <w:hyperlink r:id="rId25" w:tooltip="Discurso" w:history="1">
        <w:r w:rsidRPr="00FB083B">
          <w:rPr>
            <w:rStyle w:val="Hipervnculo"/>
            <w:rFonts w:ascii="Verdana" w:hAnsi="Verdana" w:cs="Arial"/>
            <w:color w:val="000000" w:themeColor="text1"/>
            <w:sz w:val="18"/>
            <w:szCs w:val="18"/>
            <w:u w:val="none"/>
          </w:rPr>
          <w:t>discurso</w:t>
        </w:r>
      </w:hyperlink>
      <w:r w:rsidRPr="00FB083B">
        <w:rPr>
          <w:rStyle w:val="apple-converted-space"/>
          <w:rFonts w:ascii="Verdana" w:hAnsi="Verdana" w:cs="Arial"/>
          <w:color w:val="000000" w:themeColor="text1"/>
          <w:sz w:val="18"/>
          <w:szCs w:val="18"/>
        </w:rPr>
        <w:t> </w:t>
      </w:r>
      <w:r w:rsidRPr="00FB083B">
        <w:rPr>
          <w:rFonts w:ascii="Verdana" w:hAnsi="Verdana" w:cs="Arial"/>
          <w:color w:val="000000" w:themeColor="text1"/>
          <w:sz w:val="18"/>
          <w:szCs w:val="18"/>
        </w:rPr>
        <w:t>y de la</w:t>
      </w:r>
      <w:r w:rsidRPr="00FB083B">
        <w:rPr>
          <w:rStyle w:val="apple-converted-space"/>
          <w:rFonts w:ascii="Verdana" w:hAnsi="Verdana" w:cs="Arial"/>
          <w:color w:val="000000" w:themeColor="text1"/>
          <w:sz w:val="18"/>
          <w:szCs w:val="18"/>
        </w:rPr>
        <w:t> </w:t>
      </w:r>
      <w:hyperlink r:id="rId26" w:tooltip="Lenguaje" w:history="1">
        <w:r w:rsidRPr="00FB083B">
          <w:rPr>
            <w:rStyle w:val="Hipervnculo"/>
            <w:rFonts w:ascii="Verdana" w:hAnsi="Verdana" w:cs="Arial"/>
            <w:color w:val="000000" w:themeColor="text1"/>
            <w:sz w:val="18"/>
            <w:szCs w:val="18"/>
            <w:u w:val="none"/>
          </w:rPr>
          <w:t>lengua</w:t>
        </w:r>
      </w:hyperlink>
      <w:r w:rsidRPr="00FB083B">
        <w:rPr>
          <w:rStyle w:val="apple-converted-space"/>
          <w:rFonts w:ascii="Verdana" w:hAnsi="Verdana" w:cs="Arial"/>
          <w:color w:val="000000" w:themeColor="text1"/>
          <w:sz w:val="18"/>
          <w:szCs w:val="18"/>
        </w:rPr>
        <w:t> </w:t>
      </w:r>
      <w:r w:rsidRPr="00FB083B">
        <w:rPr>
          <w:rFonts w:ascii="Verdana" w:hAnsi="Verdana" w:cs="Arial"/>
          <w:color w:val="000000" w:themeColor="text1"/>
          <w:sz w:val="18"/>
          <w:szCs w:val="18"/>
        </w:rPr>
        <w:t>utilizada en su</w:t>
      </w:r>
      <w:r w:rsidRPr="00FB083B">
        <w:rPr>
          <w:rStyle w:val="apple-converted-space"/>
          <w:rFonts w:ascii="Verdana" w:hAnsi="Verdana" w:cs="Arial"/>
          <w:color w:val="000000" w:themeColor="text1"/>
          <w:sz w:val="18"/>
          <w:szCs w:val="18"/>
        </w:rPr>
        <w:t> </w:t>
      </w:r>
      <w:hyperlink r:id="rId27" w:tooltip="Expresión oral" w:history="1">
        <w:r w:rsidRPr="00FB083B">
          <w:rPr>
            <w:rStyle w:val="Hipervnculo"/>
            <w:rFonts w:ascii="Verdana" w:hAnsi="Verdana" w:cs="Arial"/>
            <w:color w:val="000000" w:themeColor="text1"/>
            <w:sz w:val="18"/>
            <w:szCs w:val="18"/>
            <w:u w:val="none"/>
          </w:rPr>
          <w:t>expresión</w:t>
        </w:r>
      </w:hyperlink>
      <w:r w:rsidRPr="00FB083B">
        <w:rPr>
          <w:rStyle w:val="apple-converted-space"/>
          <w:rFonts w:ascii="Verdana" w:hAnsi="Verdana" w:cs="Arial"/>
          <w:color w:val="000000" w:themeColor="text1"/>
          <w:sz w:val="18"/>
          <w:szCs w:val="18"/>
        </w:rPr>
        <w:t> </w:t>
      </w:r>
      <w:r w:rsidRPr="00FB083B">
        <w:rPr>
          <w:rFonts w:ascii="Verdana" w:hAnsi="Verdana" w:cs="Arial"/>
          <w:color w:val="000000" w:themeColor="text1"/>
          <w:sz w:val="18"/>
          <w:szCs w:val="18"/>
        </w:rPr>
        <w:t>y de los</w:t>
      </w:r>
      <w:r w:rsidR="00FB083B">
        <w:rPr>
          <w:rFonts w:ascii="Verdana" w:hAnsi="Verdana" w:cs="Arial"/>
          <w:color w:val="000000" w:themeColor="text1"/>
          <w:sz w:val="18"/>
          <w:szCs w:val="18"/>
        </w:rPr>
        <w:t xml:space="preserve"> </w:t>
      </w:r>
      <w:bookmarkStart w:id="0" w:name="_GoBack"/>
      <w:bookmarkEnd w:id="0"/>
      <w:r w:rsidR="00FD28CD" w:rsidRPr="00FB083B">
        <w:rPr>
          <w:color w:val="000000" w:themeColor="text1"/>
        </w:rPr>
        <w:fldChar w:fldCharType="begin"/>
      </w:r>
      <w:r w:rsidR="00FD28CD" w:rsidRPr="00FB083B">
        <w:rPr>
          <w:color w:val="000000" w:themeColor="text1"/>
        </w:rPr>
        <w:instrText xml:space="preserve"> HYPERLINK "http://es.wikipedia.org/wiki/Estado_f%C3%ADsico" \o "Estado físico" </w:instrText>
      </w:r>
      <w:r w:rsidR="00FD28CD" w:rsidRPr="00FB083B">
        <w:rPr>
          <w:color w:val="000000" w:themeColor="text1"/>
        </w:rPr>
        <w:fldChar w:fldCharType="separate"/>
      </w:r>
      <w:r w:rsidRPr="00FB083B">
        <w:rPr>
          <w:rStyle w:val="Hipervnculo"/>
          <w:rFonts w:ascii="Verdana" w:hAnsi="Verdana" w:cs="Arial"/>
          <w:color w:val="000000" w:themeColor="text1"/>
          <w:sz w:val="18"/>
          <w:szCs w:val="18"/>
          <w:u w:val="none"/>
        </w:rPr>
        <w:t>estados</w:t>
      </w:r>
      <w:r w:rsidR="00FD28CD" w:rsidRPr="00FB083B">
        <w:rPr>
          <w:rStyle w:val="Hipervnculo"/>
          <w:rFonts w:ascii="Verdana" w:hAnsi="Verdana" w:cs="Arial"/>
          <w:color w:val="000000" w:themeColor="text1"/>
          <w:sz w:val="18"/>
          <w:szCs w:val="18"/>
          <w:u w:val="none"/>
        </w:rPr>
        <w:fldChar w:fldCharType="end"/>
      </w:r>
      <w:r w:rsidRPr="00FB083B">
        <w:rPr>
          <w:rStyle w:val="apple-converted-space"/>
          <w:rFonts w:ascii="Verdana" w:hAnsi="Verdana" w:cs="Arial"/>
          <w:color w:val="000000" w:themeColor="text1"/>
          <w:sz w:val="18"/>
          <w:szCs w:val="18"/>
        </w:rPr>
        <w:t> </w:t>
      </w:r>
      <w:hyperlink r:id="rId28" w:tooltip="Realidad" w:history="1">
        <w:r w:rsidRPr="00FB083B">
          <w:rPr>
            <w:rStyle w:val="Hipervnculo"/>
            <w:rFonts w:ascii="Verdana" w:hAnsi="Verdana" w:cs="Arial"/>
            <w:color w:val="000000" w:themeColor="text1"/>
            <w:sz w:val="18"/>
            <w:szCs w:val="18"/>
            <w:u w:val="none"/>
          </w:rPr>
          <w:t>reales</w:t>
        </w:r>
      </w:hyperlink>
      <w:r w:rsidRPr="00FB083B">
        <w:rPr>
          <w:rStyle w:val="apple-converted-space"/>
          <w:rFonts w:ascii="Verdana" w:hAnsi="Verdana" w:cs="Arial"/>
          <w:color w:val="000000" w:themeColor="text1"/>
          <w:sz w:val="18"/>
          <w:szCs w:val="18"/>
        </w:rPr>
        <w:t> </w:t>
      </w:r>
      <w:r w:rsidRPr="00FB083B">
        <w:rPr>
          <w:rFonts w:ascii="Verdana" w:hAnsi="Verdana" w:cs="Arial"/>
          <w:color w:val="000000" w:themeColor="text1"/>
          <w:sz w:val="18"/>
          <w:szCs w:val="18"/>
        </w:rPr>
        <w:t>a los que dicho contenido se pueda referir.</w:t>
      </w:r>
    </w:p>
    <w:p w:rsidR="00F27873" w:rsidRPr="00FB083B" w:rsidRDefault="00F27873" w:rsidP="00FB083B">
      <w:pPr>
        <w:pStyle w:val="NormalWeb"/>
        <w:shd w:val="clear" w:color="auto" w:fill="FFFFFF"/>
        <w:spacing w:before="0" w:beforeAutospacing="0" w:after="0" w:afterAutospacing="0"/>
        <w:ind w:left="68"/>
        <w:rPr>
          <w:rFonts w:ascii="Verdana" w:hAnsi="Verdana" w:cs="Arial"/>
          <w:color w:val="000000" w:themeColor="text1"/>
          <w:sz w:val="18"/>
          <w:szCs w:val="18"/>
        </w:rPr>
      </w:pPr>
      <w:r w:rsidRPr="00FB083B">
        <w:rPr>
          <w:rFonts w:ascii="Verdana" w:hAnsi="Verdana" w:cs="Arial"/>
          <w:color w:val="000000" w:themeColor="text1"/>
          <w:sz w:val="18"/>
          <w:szCs w:val="18"/>
        </w:rPr>
        <w:t>Esto es exactamente lo que quiere decir que la</w:t>
      </w:r>
      <w:r w:rsidRPr="00FB083B">
        <w:rPr>
          <w:rStyle w:val="apple-converted-space"/>
          <w:rFonts w:ascii="Verdana" w:hAnsi="Verdana" w:cs="Arial"/>
          <w:color w:val="000000" w:themeColor="text1"/>
          <w:sz w:val="18"/>
          <w:szCs w:val="18"/>
        </w:rPr>
        <w:t> </w:t>
      </w:r>
      <w:r w:rsidRPr="00FB083B">
        <w:rPr>
          <w:rFonts w:ascii="Verdana" w:hAnsi="Verdana" w:cs="Arial"/>
          <w:b/>
          <w:bCs/>
          <w:color w:val="000000" w:themeColor="text1"/>
          <w:sz w:val="18"/>
          <w:szCs w:val="18"/>
        </w:rPr>
        <w:t>lógica es una</w:t>
      </w:r>
      <w:r w:rsidRPr="00FB083B">
        <w:rPr>
          <w:rStyle w:val="apple-converted-space"/>
          <w:rFonts w:ascii="Verdana" w:hAnsi="Verdana" w:cs="Arial"/>
          <w:b/>
          <w:bCs/>
          <w:color w:val="000000" w:themeColor="text1"/>
          <w:sz w:val="18"/>
          <w:szCs w:val="18"/>
        </w:rPr>
        <w:t> </w:t>
      </w:r>
      <w:hyperlink r:id="rId29" w:tooltip="Ciencias formales" w:history="1">
        <w:r w:rsidRPr="00FB083B">
          <w:rPr>
            <w:rStyle w:val="Hipervnculo"/>
            <w:rFonts w:ascii="Verdana" w:hAnsi="Verdana" w:cs="Arial"/>
            <w:b/>
            <w:bCs/>
            <w:color w:val="000000" w:themeColor="text1"/>
            <w:sz w:val="18"/>
            <w:szCs w:val="18"/>
            <w:u w:val="none"/>
          </w:rPr>
          <w:t>ciencia «formal»</w:t>
        </w:r>
      </w:hyperlink>
      <w:r w:rsidRPr="00FB083B">
        <w:rPr>
          <w:rFonts w:ascii="Verdana" w:hAnsi="Verdana" w:cs="Arial"/>
          <w:b/>
          <w:bCs/>
          <w:color w:val="000000" w:themeColor="text1"/>
          <w:sz w:val="18"/>
          <w:szCs w:val="18"/>
        </w:rPr>
        <w:t>.</w:t>
      </w:r>
    </w:p>
    <w:p w:rsidR="00F27873" w:rsidRPr="00FB083B" w:rsidRDefault="00F27873" w:rsidP="00FB083B">
      <w:pPr>
        <w:pStyle w:val="NormalWeb"/>
        <w:shd w:val="clear" w:color="auto" w:fill="FFFFFF"/>
        <w:spacing w:before="0" w:beforeAutospacing="0" w:after="0" w:afterAutospacing="0"/>
        <w:ind w:left="68"/>
        <w:rPr>
          <w:rFonts w:ascii="Verdana" w:hAnsi="Verdana" w:cs="Arial"/>
          <w:color w:val="000000" w:themeColor="text1"/>
          <w:sz w:val="18"/>
          <w:szCs w:val="18"/>
        </w:rPr>
      </w:pPr>
      <w:r w:rsidRPr="00FB083B">
        <w:rPr>
          <w:rFonts w:ascii="Verdana" w:hAnsi="Verdana" w:cs="Arial"/>
          <w:color w:val="000000" w:themeColor="text1"/>
          <w:sz w:val="18"/>
          <w:szCs w:val="18"/>
        </w:rPr>
        <w:t>Tradicionalmente ha sido considerada como una parte de la filosofía. Pero en su desarrollo histórico, a partir del final del siglo XIX, y su</w:t>
      </w:r>
      <w:r w:rsidRPr="00FB083B">
        <w:rPr>
          <w:rStyle w:val="apple-converted-space"/>
          <w:rFonts w:ascii="Verdana" w:hAnsi="Verdana" w:cs="Arial"/>
          <w:color w:val="000000" w:themeColor="text1"/>
          <w:sz w:val="18"/>
          <w:szCs w:val="18"/>
        </w:rPr>
        <w:t> </w:t>
      </w:r>
      <w:hyperlink r:id="rId30" w:tooltip="Lenguaje formalizado" w:history="1">
        <w:r w:rsidRPr="00FB083B">
          <w:rPr>
            <w:rStyle w:val="Hipervnculo"/>
            <w:rFonts w:ascii="Verdana" w:hAnsi="Verdana" w:cs="Arial"/>
            <w:color w:val="000000" w:themeColor="text1"/>
            <w:sz w:val="18"/>
            <w:szCs w:val="18"/>
            <w:u w:val="none"/>
          </w:rPr>
          <w:t>formalización</w:t>
        </w:r>
      </w:hyperlink>
      <w:r w:rsidRPr="00FB083B">
        <w:rPr>
          <w:rStyle w:val="apple-converted-space"/>
          <w:rFonts w:ascii="Verdana" w:hAnsi="Verdana" w:cs="Arial"/>
          <w:color w:val="000000" w:themeColor="text1"/>
          <w:sz w:val="18"/>
          <w:szCs w:val="18"/>
        </w:rPr>
        <w:t> </w:t>
      </w:r>
      <w:hyperlink r:id="rId31" w:tooltip="Símbolo" w:history="1">
        <w:r w:rsidRPr="00FB083B">
          <w:rPr>
            <w:rStyle w:val="Hipervnculo"/>
            <w:rFonts w:ascii="Verdana" w:hAnsi="Verdana" w:cs="Arial"/>
            <w:color w:val="000000" w:themeColor="text1"/>
            <w:sz w:val="18"/>
            <w:szCs w:val="18"/>
            <w:u w:val="none"/>
          </w:rPr>
          <w:t>simbólica</w:t>
        </w:r>
      </w:hyperlink>
      <w:r w:rsidRPr="00FB083B">
        <w:rPr>
          <w:rStyle w:val="apple-converted-space"/>
          <w:rFonts w:ascii="Verdana" w:hAnsi="Verdana" w:cs="Arial"/>
          <w:color w:val="000000" w:themeColor="text1"/>
          <w:sz w:val="18"/>
          <w:szCs w:val="18"/>
        </w:rPr>
        <w:t> </w:t>
      </w:r>
      <w:r w:rsidRPr="00FB083B">
        <w:rPr>
          <w:rFonts w:ascii="Verdana" w:hAnsi="Verdana" w:cs="Arial"/>
          <w:color w:val="000000" w:themeColor="text1"/>
          <w:sz w:val="18"/>
          <w:szCs w:val="18"/>
        </w:rPr>
        <w:t>ha mostrado su íntima relación con las</w:t>
      </w:r>
      <w:r w:rsidRPr="00FB083B">
        <w:rPr>
          <w:rStyle w:val="apple-converted-space"/>
          <w:rFonts w:ascii="Verdana" w:hAnsi="Verdana" w:cs="Arial"/>
          <w:color w:val="000000" w:themeColor="text1"/>
          <w:sz w:val="18"/>
          <w:szCs w:val="18"/>
        </w:rPr>
        <w:t> </w:t>
      </w:r>
      <w:hyperlink r:id="rId32" w:tooltip="Matemáticas" w:history="1">
        <w:r w:rsidRPr="00FB083B">
          <w:rPr>
            <w:rStyle w:val="Hipervnculo"/>
            <w:rFonts w:ascii="Verdana" w:hAnsi="Verdana" w:cs="Arial"/>
            <w:color w:val="000000" w:themeColor="text1"/>
            <w:sz w:val="18"/>
            <w:szCs w:val="18"/>
            <w:u w:val="none"/>
          </w:rPr>
          <w:t>matemáticas</w:t>
        </w:r>
      </w:hyperlink>
      <w:r w:rsidRPr="00FB083B">
        <w:rPr>
          <w:rFonts w:ascii="Verdana" w:hAnsi="Verdana" w:cs="Arial"/>
          <w:color w:val="000000" w:themeColor="text1"/>
          <w:sz w:val="18"/>
          <w:szCs w:val="18"/>
        </w:rPr>
        <w:t>; de tal forma que algunos la consideran como</w:t>
      </w:r>
      <w:r w:rsidRPr="00FB083B">
        <w:rPr>
          <w:rStyle w:val="apple-converted-space"/>
          <w:rFonts w:ascii="Verdana" w:hAnsi="Verdana" w:cs="Arial"/>
          <w:color w:val="000000" w:themeColor="text1"/>
          <w:sz w:val="18"/>
          <w:szCs w:val="18"/>
        </w:rPr>
        <w:t> </w:t>
      </w:r>
      <w:hyperlink r:id="rId33" w:tooltip="Lógica matemática" w:history="1">
        <w:r w:rsidRPr="00FB083B">
          <w:rPr>
            <w:rStyle w:val="Hipervnculo"/>
            <w:rFonts w:ascii="Verdana" w:hAnsi="Verdana" w:cs="Arial"/>
            <w:color w:val="000000" w:themeColor="text1"/>
            <w:sz w:val="18"/>
            <w:szCs w:val="18"/>
            <w:u w:val="none"/>
          </w:rPr>
          <w:t>Lógica matemática</w:t>
        </w:r>
      </w:hyperlink>
      <w:r w:rsidRPr="00FB083B">
        <w:rPr>
          <w:rFonts w:ascii="Verdana" w:hAnsi="Verdana" w:cs="Arial"/>
          <w:color w:val="000000" w:themeColor="text1"/>
          <w:sz w:val="18"/>
          <w:szCs w:val="18"/>
        </w:rPr>
        <w:t>.</w:t>
      </w:r>
    </w:p>
    <w:p w:rsidR="00F27873" w:rsidRPr="009656B0" w:rsidRDefault="00F27873" w:rsidP="00F27873">
      <w:pPr>
        <w:pStyle w:val="NormalWeb"/>
        <w:shd w:val="clear" w:color="auto" w:fill="FFFFFF"/>
        <w:spacing w:before="0" w:beforeAutospacing="0" w:after="0" w:afterAutospacing="0"/>
        <w:ind w:left="68"/>
        <w:jc w:val="both"/>
        <w:rPr>
          <w:rFonts w:ascii="Verdana" w:hAnsi="Verdana" w:cs="Arial"/>
          <w:sz w:val="18"/>
          <w:szCs w:val="18"/>
        </w:rPr>
      </w:pPr>
      <w:r w:rsidRPr="009656B0">
        <w:rPr>
          <w:rFonts w:ascii="Verdana" w:hAnsi="Verdana" w:cs="Arial"/>
          <w:noProof/>
          <w:sz w:val="18"/>
          <w:szCs w:val="18"/>
          <w:lang w:val="es-CO" w:eastAsia="es-CO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462915</wp:posOffset>
            </wp:positionH>
            <wp:positionV relativeFrom="paragraph">
              <wp:posOffset>45085</wp:posOffset>
            </wp:positionV>
            <wp:extent cx="4895850" cy="4857750"/>
            <wp:effectExtent l="0" t="19050" r="0" b="0"/>
            <wp:wrapSquare wrapText="bothSides"/>
            <wp:docPr id="1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895850" cy="485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7873" w:rsidRPr="009656B0" w:rsidRDefault="00F27873" w:rsidP="00F27873">
      <w:pPr>
        <w:pStyle w:val="NormalWeb"/>
        <w:shd w:val="clear" w:color="auto" w:fill="FFFFFF"/>
        <w:spacing w:before="0" w:beforeAutospacing="0" w:after="0" w:afterAutospacing="0"/>
        <w:ind w:left="68"/>
        <w:jc w:val="both"/>
        <w:rPr>
          <w:rFonts w:ascii="Verdana" w:hAnsi="Verdana" w:cs="Arial"/>
          <w:sz w:val="18"/>
          <w:szCs w:val="18"/>
        </w:rPr>
      </w:pPr>
    </w:p>
    <w:p w:rsidR="00F27873" w:rsidRPr="009656B0" w:rsidRDefault="00F27873" w:rsidP="00F27873">
      <w:pPr>
        <w:pStyle w:val="NormalWeb"/>
        <w:shd w:val="clear" w:color="auto" w:fill="FFFFFF"/>
        <w:spacing w:before="0" w:beforeAutospacing="0" w:after="0" w:afterAutospacing="0"/>
        <w:ind w:left="68"/>
        <w:jc w:val="both"/>
        <w:rPr>
          <w:rFonts w:ascii="Verdana" w:hAnsi="Verdana" w:cs="Arial"/>
          <w:sz w:val="18"/>
          <w:szCs w:val="18"/>
        </w:rPr>
      </w:pPr>
    </w:p>
    <w:p w:rsidR="00F27873" w:rsidRPr="009656B0" w:rsidRDefault="00F27873" w:rsidP="00F27873">
      <w:pPr>
        <w:pStyle w:val="NormalWeb"/>
        <w:shd w:val="clear" w:color="auto" w:fill="FFFFFF"/>
        <w:spacing w:before="0" w:beforeAutospacing="0" w:after="0" w:afterAutospacing="0"/>
        <w:ind w:left="68"/>
        <w:jc w:val="both"/>
        <w:rPr>
          <w:rFonts w:ascii="Verdana" w:hAnsi="Verdana" w:cs="Arial"/>
          <w:sz w:val="18"/>
          <w:szCs w:val="18"/>
        </w:rPr>
      </w:pPr>
    </w:p>
    <w:p w:rsidR="00F27873" w:rsidRPr="009656B0" w:rsidRDefault="00F27873" w:rsidP="00F27873">
      <w:pPr>
        <w:pStyle w:val="NormalWeb"/>
        <w:shd w:val="clear" w:color="auto" w:fill="FFFFFF"/>
        <w:spacing w:before="0" w:beforeAutospacing="0" w:after="0" w:afterAutospacing="0"/>
        <w:ind w:left="68"/>
        <w:jc w:val="both"/>
        <w:rPr>
          <w:rFonts w:ascii="Verdana" w:hAnsi="Verdana" w:cs="Arial"/>
          <w:sz w:val="18"/>
          <w:szCs w:val="18"/>
        </w:rPr>
      </w:pPr>
    </w:p>
    <w:p w:rsidR="00F27873" w:rsidRPr="009656B0" w:rsidRDefault="00F27873" w:rsidP="00F27873">
      <w:pPr>
        <w:pStyle w:val="NormalWeb"/>
        <w:shd w:val="clear" w:color="auto" w:fill="FFFFFF"/>
        <w:spacing w:before="0" w:beforeAutospacing="0" w:after="0" w:afterAutospacing="0"/>
        <w:ind w:left="68"/>
        <w:jc w:val="both"/>
        <w:rPr>
          <w:rFonts w:ascii="Verdana" w:hAnsi="Verdana" w:cs="Arial"/>
          <w:sz w:val="18"/>
          <w:szCs w:val="18"/>
        </w:rPr>
      </w:pPr>
    </w:p>
    <w:p w:rsidR="00F27873" w:rsidRPr="009656B0" w:rsidRDefault="00F27873" w:rsidP="00F27873">
      <w:pPr>
        <w:shd w:val="clear" w:color="auto" w:fill="FFFFFF"/>
        <w:spacing w:after="0" w:line="240" w:lineRule="auto"/>
        <w:ind w:left="68"/>
        <w:jc w:val="both"/>
        <w:rPr>
          <w:rFonts w:ascii="Verdana" w:eastAsia="Times New Roman" w:hAnsi="Verdana" w:cs="Arial"/>
          <w:b/>
          <w:bCs/>
          <w:sz w:val="18"/>
          <w:szCs w:val="18"/>
          <w:lang w:eastAsia="es-MX"/>
        </w:rPr>
      </w:pPr>
    </w:p>
    <w:p w:rsidR="00F27873" w:rsidRPr="009656B0" w:rsidRDefault="00F27873" w:rsidP="00F27873">
      <w:pPr>
        <w:shd w:val="clear" w:color="auto" w:fill="FFFFFF"/>
        <w:spacing w:after="0" w:line="240" w:lineRule="auto"/>
        <w:ind w:left="68"/>
        <w:jc w:val="both"/>
        <w:rPr>
          <w:rFonts w:ascii="Verdana" w:eastAsia="Times New Roman" w:hAnsi="Verdana" w:cs="Arial"/>
          <w:b/>
          <w:bCs/>
          <w:sz w:val="18"/>
          <w:szCs w:val="18"/>
          <w:lang w:eastAsia="es-MX"/>
        </w:rPr>
      </w:pPr>
    </w:p>
    <w:p w:rsidR="00F27873" w:rsidRPr="009656B0" w:rsidRDefault="00F27873" w:rsidP="00F27873">
      <w:pPr>
        <w:shd w:val="clear" w:color="auto" w:fill="FFFFFF"/>
        <w:spacing w:after="0" w:line="240" w:lineRule="auto"/>
        <w:ind w:left="68"/>
        <w:jc w:val="both"/>
        <w:rPr>
          <w:rFonts w:ascii="Verdana" w:eastAsia="Times New Roman" w:hAnsi="Verdana" w:cs="Arial"/>
          <w:b/>
          <w:bCs/>
          <w:sz w:val="18"/>
          <w:szCs w:val="18"/>
          <w:lang w:eastAsia="es-MX"/>
        </w:rPr>
      </w:pPr>
    </w:p>
    <w:p w:rsidR="00F27873" w:rsidRPr="009656B0" w:rsidRDefault="00F27873" w:rsidP="00F27873">
      <w:pPr>
        <w:shd w:val="clear" w:color="auto" w:fill="FFFFFF"/>
        <w:spacing w:after="0" w:line="240" w:lineRule="auto"/>
        <w:ind w:left="68"/>
        <w:jc w:val="both"/>
        <w:rPr>
          <w:rFonts w:ascii="Verdana" w:eastAsia="Times New Roman" w:hAnsi="Verdana" w:cs="Arial"/>
          <w:b/>
          <w:bCs/>
          <w:sz w:val="18"/>
          <w:szCs w:val="18"/>
          <w:lang w:eastAsia="es-MX"/>
        </w:rPr>
      </w:pPr>
    </w:p>
    <w:p w:rsidR="00F27873" w:rsidRPr="009656B0" w:rsidRDefault="00F27873" w:rsidP="00F27873">
      <w:pPr>
        <w:shd w:val="clear" w:color="auto" w:fill="FFFFFF"/>
        <w:spacing w:after="0" w:line="240" w:lineRule="auto"/>
        <w:ind w:left="68"/>
        <w:jc w:val="both"/>
        <w:rPr>
          <w:rFonts w:ascii="Verdana" w:eastAsia="Times New Roman" w:hAnsi="Verdana" w:cs="Arial"/>
          <w:b/>
          <w:bCs/>
          <w:sz w:val="18"/>
          <w:szCs w:val="18"/>
          <w:lang w:eastAsia="es-MX"/>
        </w:rPr>
      </w:pPr>
    </w:p>
    <w:p w:rsidR="00F27873" w:rsidRPr="009656B0" w:rsidRDefault="00F27873" w:rsidP="00F27873">
      <w:pPr>
        <w:shd w:val="clear" w:color="auto" w:fill="FFFFFF"/>
        <w:spacing w:after="0" w:line="240" w:lineRule="auto"/>
        <w:ind w:left="68"/>
        <w:jc w:val="both"/>
        <w:rPr>
          <w:rFonts w:ascii="Verdana" w:eastAsia="Times New Roman" w:hAnsi="Verdana" w:cs="Arial"/>
          <w:b/>
          <w:bCs/>
          <w:sz w:val="18"/>
          <w:szCs w:val="18"/>
          <w:lang w:eastAsia="es-MX"/>
        </w:rPr>
      </w:pPr>
    </w:p>
    <w:p w:rsidR="00F27873" w:rsidRPr="009656B0" w:rsidRDefault="00F27873" w:rsidP="00F27873">
      <w:pPr>
        <w:shd w:val="clear" w:color="auto" w:fill="FFFFFF"/>
        <w:spacing w:after="0" w:line="240" w:lineRule="auto"/>
        <w:ind w:left="68"/>
        <w:jc w:val="both"/>
        <w:rPr>
          <w:rFonts w:ascii="Verdana" w:eastAsia="Times New Roman" w:hAnsi="Verdana" w:cs="Arial"/>
          <w:b/>
          <w:bCs/>
          <w:sz w:val="18"/>
          <w:szCs w:val="18"/>
          <w:lang w:eastAsia="es-MX"/>
        </w:rPr>
      </w:pPr>
    </w:p>
    <w:p w:rsidR="00F27873" w:rsidRPr="009656B0" w:rsidRDefault="00F27873" w:rsidP="00F27873">
      <w:pPr>
        <w:shd w:val="clear" w:color="auto" w:fill="FFFFFF"/>
        <w:spacing w:after="0" w:line="240" w:lineRule="auto"/>
        <w:ind w:left="68"/>
        <w:jc w:val="both"/>
        <w:rPr>
          <w:rFonts w:ascii="Verdana" w:eastAsia="Times New Roman" w:hAnsi="Verdana" w:cs="Arial"/>
          <w:b/>
          <w:bCs/>
          <w:sz w:val="18"/>
          <w:szCs w:val="18"/>
          <w:lang w:eastAsia="es-MX"/>
        </w:rPr>
      </w:pPr>
    </w:p>
    <w:p w:rsidR="00F27873" w:rsidRPr="009656B0" w:rsidRDefault="00F27873" w:rsidP="00F27873">
      <w:pPr>
        <w:shd w:val="clear" w:color="auto" w:fill="FFFFFF"/>
        <w:spacing w:after="0" w:line="240" w:lineRule="auto"/>
        <w:ind w:left="68"/>
        <w:jc w:val="both"/>
        <w:rPr>
          <w:rFonts w:ascii="Verdana" w:eastAsia="Times New Roman" w:hAnsi="Verdana" w:cs="Arial"/>
          <w:b/>
          <w:bCs/>
          <w:sz w:val="18"/>
          <w:szCs w:val="18"/>
          <w:lang w:eastAsia="es-MX"/>
        </w:rPr>
      </w:pPr>
    </w:p>
    <w:p w:rsidR="00F27873" w:rsidRPr="009656B0" w:rsidRDefault="00F27873" w:rsidP="00F27873">
      <w:pPr>
        <w:shd w:val="clear" w:color="auto" w:fill="FFFFFF"/>
        <w:spacing w:after="0" w:line="240" w:lineRule="auto"/>
        <w:ind w:left="68"/>
        <w:jc w:val="both"/>
        <w:rPr>
          <w:rFonts w:ascii="Verdana" w:eastAsia="Times New Roman" w:hAnsi="Verdana" w:cs="Arial"/>
          <w:b/>
          <w:bCs/>
          <w:sz w:val="18"/>
          <w:szCs w:val="18"/>
          <w:lang w:eastAsia="es-MX"/>
        </w:rPr>
      </w:pPr>
    </w:p>
    <w:p w:rsidR="00F27873" w:rsidRPr="009656B0" w:rsidRDefault="00F27873" w:rsidP="00F27873">
      <w:pPr>
        <w:shd w:val="clear" w:color="auto" w:fill="FFFFFF"/>
        <w:spacing w:after="0" w:line="240" w:lineRule="auto"/>
        <w:ind w:left="68"/>
        <w:jc w:val="both"/>
        <w:rPr>
          <w:rFonts w:ascii="Verdana" w:eastAsia="Times New Roman" w:hAnsi="Verdana" w:cs="Arial"/>
          <w:b/>
          <w:bCs/>
          <w:sz w:val="18"/>
          <w:szCs w:val="18"/>
          <w:lang w:eastAsia="es-MX"/>
        </w:rPr>
      </w:pPr>
    </w:p>
    <w:p w:rsidR="00F27873" w:rsidRPr="009656B0" w:rsidRDefault="00F27873" w:rsidP="00F27873">
      <w:pPr>
        <w:shd w:val="clear" w:color="auto" w:fill="FFFFFF"/>
        <w:spacing w:after="0" w:line="240" w:lineRule="auto"/>
        <w:ind w:left="68"/>
        <w:jc w:val="both"/>
        <w:rPr>
          <w:rFonts w:ascii="Verdana" w:eastAsia="Times New Roman" w:hAnsi="Verdana" w:cs="Arial"/>
          <w:b/>
          <w:bCs/>
          <w:sz w:val="18"/>
          <w:szCs w:val="18"/>
          <w:lang w:eastAsia="es-MX"/>
        </w:rPr>
      </w:pPr>
    </w:p>
    <w:p w:rsidR="00F27873" w:rsidRPr="009656B0" w:rsidRDefault="00F27873" w:rsidP="00F27873">
      <w:pPr>
        <w:shd w:val="clear" w:color="auto" w:fill="FFFFFF"/>
        <w:spacing w:after="0" w:line="240" w:lineRule="auto"/>
        <w:ind w:left="68"/>
        <w:jc w:val="both"/>
        <w:rPr>
          <w:rFonts w:ascii="Verdana" w:eastAsia="Times New Roman" w:hAnsi="Verdana" w:cs="Arial"/>
          <w:b/>
          <w:bCs/>
          <w:sz w:val="18"/>
          <w:szCs w:val="18"/>
          <w:lang w:eastAsia="es-MX"/>
        </w:rPr>
      </w:pPr>
    </w:p>
    <w:p w:rsidR="00F27873" w:rsidRPr="009656B0" w:rsidRDefault="00F27873" w:rsidP="00F27873">
      <w:pPr>
        <w:shd w:val="clear" w:color="auto" w:fill="FFFFFF"/>
        <w:spacing w:after="0" w:line="240" w:lineRule="auto"/>
        <w:ind w:left="68"/>
        <w:jc w:val="both"/>
        <w:rPr>
          <w:rFonts w:ascii="Verdana" w:eastAsia="Times New Roman" w:hAnsi="Verdana" w:cs="Arial"/>
          <w:b/>
          <w:bCs/>
          <w:sz w:val="18"/>
          <w:szCs w:val="18"/>
          <w:lang w:eastAsia="es-MX"/>
        </w:rPr>
      </w:pPr>
    </w:p>
    <w:p w:rsidR="00F27873" w:rsidRPr="009656B0" w:rsidRDefault="00F27873" w:rsidP="00F27873">
      <w:pPr>
        <w:shd w:val="clear" w:color="auto" w:fill="FFFFFF"/>
        <w:spacing w:after="0" w:line="240" w:lineRule="auto"/>
        <w:ind w:left="68"/>
        <w:jc w:val="both"/>
        <w:rPr>
          <w:rFonts w:ascii="Verdana" w:eastAsia="Times New Roman" w:hAnsi="Verdana" w:cs="Arial"/>
          <w:b/>
          <w:bCs/>
          <w:sz w:val="18"/>
          <w:szCs w:val="18"/>
          <w:lang w:eastAsia="es-MX"/>
        </w:rPr>
      </w:pPr>
    </w:p>
    <w:p w:rsidR="00F27873" w:rsidRPr="009656B0" w:rsidRDefault="00F27873" w:rsidP="00F27873">
      <w:pPr>
        <w:shd w:val="clear" w:color="auto" w:fill="FFFFFF"/>
        <w:spacing w:after="0" w:line="240" w:lineRule="auto"/>
        <w:ind w:left="68"/>
        <w:jc w:val="both"/>
        <w:rPr>
          <w:rFonts w:ascii="Verdana" w:eastAsia="Times New Roman" w:hAnsi="Verdana" w:cs="Arial"/>
          <w:b/>
          <w:bCs/>
          <w:sz w:val="18"/>
          <w:szCs w:val="18"/>
          <w:lang w:eastAsia="es-MX"/>
        </w:rPr>
      </w:pPr>
    </w:p>
    <w:p w:rsidR="00F27873" w:rsidRPr="009656B0" w:rsidRDefault="00F27873" w:rsidP="00F27873">
      <w:pPr>
        <w:shd w:val="clear" w:color="auto" w:fill="FFFFFF"/>
        <w:spacing w:after="0" w:line="240" w:lineRule="auto"/>
        <w:ind w:left="68"/>
        <w:jc w:val="both"/>
        <w:rPr>
          <w:rFonts w:ascii="Verdana" w:eastAsia="Times New Roman" w:hAnsi="Verdana" w:cs="Arial"/>
          <w:b/>
          <w:bCs/>
          <w:sz w:val="18"/>
          <w:szCs w:val="18"/>
          <w:lang w:eastAsia="es-MX"/>
        </w:rPr>
      </w:pPr>
    </w:p>
    <w:p w:rsidR="00F27873" w:rsidRPr="009656B0" w:rsidRDefault="00F27873" w:rsidP="00F27873">
      <w:pPr>
        <w:shd w:val="clear" w:color="auto" w:fill="FFFFFF"/>
        <w:spacing w:after="0" w:line="240" w:lineRule="auto"/>
        <w:ind w:left="68"/>
        <w:jc w:val="both"/>
        <w:rPr>
          <w:rFonts w:ascii="Verdana" w:eastAsia="Times New Roman" w:hAnsi="Verdana" w:cs="Arial"/>
          <w:b/>
          <w:bCs/>
          <w:sz w:val="18"/>
          <w:szCs w:val="18"/>
          <w:lang w:eastAsia="es-MX"/>
        </w:rPr>
      </w:pPr>
    </w:p>
    <w:p w:rsidR="00F27873" w:rsidRPr="009656B0" w:rsidRDefault="00F27873" w:rsidP="00F27873">
      <w:pPr>
        <w:shd w:val="clear" w:color="auto" w:fill="FFFFFF"/>
        <w:spacing w:after="0" w:line="240" w:lineRule="auto"/>
        <w:ind w:left="68"/>
        <w:jc w:val="both"/>
        <w:rPr>
          <w:rFonts w:ascii="Verdana" w:eastAsia="Times New Roman" w:hAnsi="Verdana" w:cs="Arial"/>
          <w:b/>
          <w:bCs/>
          <w:sz w:val="18"/>
          <w:szCs w:val="18"/>
          <w:lang w:eastAsia="es-MX"/>
        </w:rPr>
      </w:pPr>
    </w:p>
    <w:p w:rsidR="00F27873" w:rsidRPr="009656B0" w:rsidRDefault="00F27873" w:rsidP="00F27873">
      <w:pPr>
        <w:shd w:val="clear" w:color="auto" w:fill="FFFFFF"/>
        <w:spacing w:after="0" w:line="240" w:lineRule="auto"/>
        <w:ind w:left="68"/>
        <w:jc w:val="both"/>
        <w:rPr>
          <w:rFonts w:ascii="Verdana" w:eastAsia="Times New Roman" w:hAnsi="Verdana" w:cs="Arial"/>
          <w:b/>
          <w:bCs/>
          <w:sz w:val="18"/>
          <w:szCs w:val="18"/>
          <w:lang w:eastAsia="es-MX"/>
        </w:rPr>
      </w:pPr>
    </w:p>
    <w:p w:rsidR="00F27873" w:rsidRPr="009656B0" w:rsidRDefault="00F27873" w:rsidP="00F27873">
      <w:pPr>
        <w:shd w:val="clear" w:color="auto" w:fill="FFFFFF"/>
        <w:spacing w:after="0" w:line="240" w:lineRule="auto"/>
        <w:ind w:left="68"/>
        <w:jc w:val="both"/>
        <w:rPr>
          <w:rFonts w:ascii="Verdana" w:eastAsia="Times New Roman" w:hAnsi="Verdana" w:cs="Arial"/>
          <w:b/>
          <w:bCs/>
          <w:sz w:val="18"/>
          <w:szCs w:val="18"/>
          <w:lang w:eastAsia="es-MX"/>
        </w:rPr>
      </w:pPr>
    </w:p>
    <w:p w:rsidR="00F27873" w:rsidRPr="009656B0" w:rsidRDefault="00F27873" w:rsidP="00F27873">
      <w:pPr>
        <w:shd w:val="clear" w:color="auto" w:fill="FFFFFF"/>
        <w:spacing w:after="0" w:line="240" w:lineRule="auto"/>
        <w:ind w:left="68"/>
        <w:jc w:val="both"/>
        <w:rPr>
          <w:rFonts w:ascii="Verdana" w:eastAsia="Times New Roman" w:hAnsi="Verdana" w:cs="Arial"/>
          <w:b/>
          <w:bCs/>
          <w:sz w:val="18"/>
          <w:szCs w:val="18"/>
          <w:lang w:eastAsia="es-MX"/>
        </w:rPr>
      </w:pPr>
    </w:p>
    <w:p w:rsidR="00F27873" w:rsidRPr="009656B0" w:rsidRDefault="00F27873" w:rsidP="00F27873">
      <w:pPr>
        <w:shd w:val="clear" w:color="auto" w:fill="FFFFFF"/>
        <w:spacing w:after="0" w:line="240" w:lineRule="auto"/>
        <w:ind w:left="68"/>
        <w:jc w:val="both"/>
        <w:rPr>
          <w:rFonts w:ascii="Verdana" w:eastAsia="Times New Roman" w:hAnsi="Verdana" w:cs="Arial"/>
          <w:b/>
          <w:bCs/>
          <w:sz w:val="18"/>
          <w:szCs w:val="18"/>
          <w:lang w:eastAsia="es-MX"/>
        </w:rPr>
      </w:pPr>
    </w:p>
    <w:p w:rsidR="00F27873" w:rsidRPr="009656B0" w:rsidRDefault="00F27873" w:rsidP="00F27873">
      <w:pPr>
        <w:shd w:val="clear" w:color="auto" w:fill="FFFFFF"/>
        <w:spacing w:after="0" w:line="240" w:lineRule="auto"/>
        <w:ind w:left="68"/>
        <w:jc w:val="both"/>
        <w:rPr>
          <w:rFonts w:ascii="Verdana" w:eastAsia="Times New Roman" w:hAnsi="Verdana" w:cs="Arial"/>
          <w:b/>
          <w:bCs/>
          <w:sz w:val="18"/>
          <w:szCs w:val="18"/>
          <w:lang w:eastAsia="es-MX"/>
        </w:rPr>
      </w:pPr>
    </w:p>
    <w:p w:rsidR="00F27873" w:rsidRPr="009656B0" w:rsidRDefault="00F27873" w:rsidP="00F27873">
      <w:pPr>
        <w:shd w:val="clear" w:color="auto" w:fill="FFFFFF"/>
        <w:spacing w:after="0" w:line="240" w:lineRule="auto"/>
        <w:ind w:left="68"/>
        <w:jc w:val="both"/>
        <w:rPr>
          <w:rFonts w:ascii="Verdana" w:eastAsia="Times New Roman" w:hAnsi="Verdana" w:cs="Arial"/>
          <w:b/>
          <w:bCs/>
          <w:sz w:val="18"/>
          <w:szCs w:val="18"/>
          <w:lang w:eastAsia="es-MX"/>
        </w:rPr>
      </w:pPr>
    </w:p>
    <w:p w:rsidR="00F27873" w:rsidRPr="009656B0" w:rsidRDefault="00F27873" w:rsidP="00F27873">
      <w:pPr>
        <w:shd w:val="clear" w:color="auto" w:fill="FFFFFF"/>
        <w:spacing w:after="0" w:line="240" w:lineRule="auto"/>
        <w:ind w:left="68"/>
        <w:jc w:val="both"/>
        <w:rPr>
          <w:rFonts w:ascii="Verdana" w:eastAsia="Times New Roman" w:hAnsi="Verdana" w:cs="Arial"/>
          <w:b/>
          <w:bCs/>
          <w:sz w:val="18"/>
          <w:szCs w:val="18"/>
          <w:lang w:eastAsia="es-MX"/>
        </w:rPr>
      </w:pPr>
    </w:p>
    <w:p w:rsidR="00F27873" w:rsidRPr="009656B0" w:rsidRDefault="00F27873" w:rsidP="00F27873">
      <w:pPr>
        <w:shd w:val="clear" w:color="auto" w:fill="FFFFFF"/>
        <w:spacing w:after="0" w:line="240" w:lineRule="auto"/>
        <w:ind w:left="68"/>
        <w:jc w:val="both"/>
        <w:rPr>
          <w:rFonts w:ascii="Verdana" w:eastAsia="Times New Roman" w:hAnsi="Verdana" w:cs="Arial"/>
          <w:b/>
          <w:bCs/>
          <w:sz w:val="18"/>
          <w:szCs w:val="18"/>
          <w:lang w:eastAsia="es-MX"/>
        </w:rPr>
      </w:pPr>
    </w:p>
    <w:p w:rsidR="00F27873" w:rsidRPr="009656B0" w:rsidRDefault="00F27873" w:rsidP="00F27873">
      <w:pPr>
        <w:shd w:val="clear" w:color="auto" w:fill="FFFFFF"/>
        <w:spacing w:after="0" w:line="240" w:lineRule="auto"/>
        <w:ind w:left="68"/>
        <w:jc w:val="both"/>
        <w:rPr>
          <w:rFonts w:ascii="Verdana" w:eastAsia="Times New Roman" w:hAnsi="Verdana" w:cs="Arial"/>
          <w:b/>
          <w:bCs/>
          <w:sz w:val="18"/>
          <w:szCs w:val="18"/>
          <w:lang w:eastAsia="es-MX"/>
        </w:rPr>
      </w:pPr>
    </w:p>
    <w:p w:rsidR="00F27873" w:rsidRPr="009656B0" w:rsidRDefault="00F27873" w:rsidP="00F27873">
      <w:pPr>
        <w:shd w:val="clear" w:color="auto" w:fill="FFFFFF"/>
        <w:spacing w:after="0" w:line="240" w:lineRule="auto"/>
        <w:ind w:left="68"/>
        <w:jc w:val="both"/>
        <w:rPr>
          <w:rFonts w:ascii="Verdana" w:eastAsia="Times New Roman" w:hAnsi="Verdana" w:cs="Arial"/>
          <w:b/>
          <w:bCs/>
          <w:sz w:val="18"/>
          <w:szCs w:val="18"/>
          <w:lang w:eastAsia="es-MX"/>
        </w:rPr>
      </w:pPr>
    </w:p>
    <w:p w:rsidR="00F27873" w:rsidRPr="009656B0" w:rsidRDefault="00F27873" w:rsidP="00F27873">
      <w:pPr>
        <w:shd w:val="clear" w:color="auto" w:fill="FFFFFF"/>
        <w:spacing w:after="0" w:line="240" w:lineRule="auto"/>
        <w:ind w:left="68"/>
        <w:jc w:val="both"/>
        <w:rPr>
          <w:rFonts w:ascii="Verdana" w:eastAsia="Times New Roman" w:hAnsi="Verdana" w:cs="Arial"/>
          <w:b/>
          <w:bCs/>
          <w:sz w:val="18"/>
          <w:szCs w:val="18"/>
          <w:lang w:eastAsia="es-MX"/>
        </w:rPr>
      </w:pPr>
    </w:p>
    <w:p w:rsidR="00F27873" w:rsidRPr="009656B0" w:rsidRDefault="00F27873" w:rsidP="00F27873">
      <w:pPr>
        <w:shd w:val="clear" w:color="auto" w:fill="FFFFFF"/>
        <w:spacing w:after="0" w:line="240" w:lineRule="auto"/>
        <w:ind w:left="68"/>
        <w:jc w:val="both"/>
        <w:rPr>
          <w:rFonts w:ascii="Verdana" w:eastAsia="Times New Roman" w:hAnsi="Verdana" w:cs="Arial"/>
          <w:b/>
          <w:bCs/>
          <w:sz w:val="18"/>
          <w:szCs w:val="18"/>
          <w:lang w:eastAsia="es-MX"/>
        </w:rPr>
      </w:pPr>
    </w:p>
    <w:p w:rsidR="00F27873" w:rsidRPr="009656B0" w:rsidRDefault="00FD28CD" w:rsidP="00F27873">
      <w:pPr>
        <w:numPr>
          <w:ilvl w:val="0"/>
          <w:numId w:val="2"/>
        </w:numPr>
        <w:shd w:val="clear" w:color="auto" w:fill="FFFFFF"/>
        <w:tabs>
          <w:tab w:val="clear" w:pos="720"/>
          <w:tab w:val="num" w:pos="788"/>
        </w:tabs>
        <w:spacing w:after="0" w:line="240" w:lineRule="auto"/>
        <w:ind w:left="452" w:firstLine="0"/>
        <w:jc w:val="both"/>
        <w:rPr>
          <w:rFonts w:ascii="Verdana" w:hAnsi="Verdana" w:cs="Arial"/>
          <w:b/>
          <w:sz w:val="18"/>
          <w:szCs w:val="18"/>
        </w:rPr>
      </w:pPr>
      <w:hyperlink r:id="rId35" w:tooltip="Lógica proposicional" w:history="1">
        <w:r w:rsidR="00F27873" w:rsidRPr="009656B0">
          <w:rPr>
            <w:rStyle w:val="Hipervnculo"/>
            <w:rFonts w:ascii="Verdana" w:hAnsi="Verdana" w:cs="Arial"/>
            <w:b/>
            <w:bCs/>
            <w:sz w:val="18"/>
            <w:szCs w:val="18"/>
          </w:rPr>
          <w:t>Lógica proposicional</w:t>
        </w:r>
      </w:hyperlink>
      <w:r w:rsidR="00F27873" w:rsidRPr="009656B0">
        <w:rPr>
          <w:rStyle w:val="apple-converted-space"/>
          <w:rFonts w:ascii="Verdana" w:hAnsi="Verdana" w:cs="Arial"/>
          <w:b/>
          <w:bCs/>
          <w:sz w:val="18"/>
          <w:szCs w:val="18"/>
        </w:rPr>
        <w:t> </w:t>
      </w:r>
      <w:r w:rsidR="00F27873" w:rsidRPr="009656B0">
        <w:rPr>
          <w:rFonts w:ascii="Verdana" w:hAnsi="Verdana" w:cs="Arial"/>
          <w:b/>
          <w:bCs/>
          <w:sz w:val="18"/>
          <w:szCs w:val="18"/>
        </w:rPr>
        <w:t>(Lógica de orden cero)</w:t>
      </w:r>
      <w:r w:rsidR="00F27873" w:rsidRPr="009656B0">
        <w:rPr>
          <w:rFonts w:ascii="Verdana" w:hAnsi="Verdana" w:cs="Arial"/>
          <w:sz w:val="18"/>
          <w:szCs w:val="18"/>
        </w:rPr>
        <w:t>: En ella existe símbolos para variables proposicionales (que pueden ser interpretados informalmente como enunciados que pueden ser ciertos o falsos) además de símbolos para diversas</w:t>
      </w:r>
      <w:r w:rsidR="00F27873" w:rsidRPr="009656B0">
        <w:rPr>
          <w:rStyle w:val="apple-converted-space"/>
          <w:rFonts w:ascii="Verdana" w:hAnsi="Verdana" w:cs="Arial"/>
          <w:sz w:val="18"/>
          <w:szCs w:val="18"/>
        </w:rPr>
        <w:t> </w:t>
      </w:r>
      <w:hyperlink r:id="rId36" w:tooltip="Conectiva lógica" w:history="1">
        <w:r w:rsidR="00F27873" w:rsidRPr="009656B0">
          <w:rPr>
            <w:rStyle w:val="Hipervnculo"/>
            <w:rFonts w:ascii="Verdana" w:hAnsi="Verdana" w:cs="Arial"/>
            <w:sz w:val="18"/>
            <w:szCs w:val="18"/>
          </w:rPr>
          <w:t>conectivas</w:t>
        </w:r>
      </w:hyperlink>
      <w:r w:rsidR="00F27873" w:rsidRPr="009656B0">
        <w:rPr>
          <w:rFonts w:ascii="Verdana" w:hAnsi="Verdana" w:cs="Arial"/>
          <w:sz w:val="18"/>
          <w:szCs w:val="18"/>
        </w:rPr>
        <w:t>. Estas conectivas permiten formar expresiones complejas a partir de variables proposicionales simples. Un sistema lógico puede incluir diversos tipos de conectivas, entre ellos.</w:t>
      </w:r>
    </w:p>
    <w:p w:rsidR="00F27873" w:rsidRPr="009656B0" w:rsidRDefault="00F27873" w:rsidP="00F27873">
      <w:pPr>
        <w:shd w:val="clear" w:color="auto" w:fill="FFFFFF"/>
        <w:spacing w:after="0" w:line="240" w:lineRule="auto"/>
        <w:ind w:left="452"/>
        <w:jc w:val="both"/>
        <w:rPr>
          <w:rFonts w:ascii="Verdana" w:hAnsi="Verdana" w:cs="Arial"/>
          <w:b/>
          <w:sz w:val="18"/>
          <w:szCs w:val="18"/>
        </w:rPr>
      </w:pPr>
    </w:p>
    <w:p w:rsidR="00F27873" w:rsidRPr="009656B0" w:rsidRDefault="00F27873" w:rsidP="00F27873">
      <w:pPr>
        <w:shd w:val="clear" w:color="auto" w:fill="FFFFFF"/>
        <w:spacing w:after="0" w:line="240" w:lineRule="auto"/>
        <w:ind w:left="452"/>
        <w:jc w:val="both"/>
        <w:rPr>
          <w:rFonts w:ascii="Verdana" w:hAnsi="Verdana" w:cs="Arial"/>
          <w:b/>
          <w:sz w:val="18"/>
          <w:szCs w:val="18"/>
        </w:rPr>
      </w:pPr>
      <w:r w:rsidRPr="009656B0">
        <w:rPr>
          <w:rFonts w:ascii="Verdana" w:hAnsi="Verdana" w:cs="Arial"/>
          <w:b/>
          <w:sz w:val="18"/>
          <w:szCs w:val="18"/>
        </w:rPr>
        <w:t>Proposiciones</w:t>
      </w:r>
    </w:p>
    <w:p w:rsidR="00F27873" w:rsidRPr="009656B0" w:rsidRDefault="00F27873" w:rsidP="00F27873">
      <w:pPr>
        <w:shd w:val="clear" w:color="auto" w:fill="FFFFFF"/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9656B0">
        <w:rPr>
          <w:rFonts w:ascii="Verdana" w:hAnsi="Verdana" w:cs="Arial"/>
          <w:sz w:val="18"/>
          <w:szCs w:val="18"/>
        </w:rPr>
        <w:t>Representación: letras del alfabeto</w:t>
      </w:r>
    </w:p>
    <w:p w:rsidR="00F27873" w:rsidRPr="009656B0" w:rsidRDefault="00F27873" w:rsidP="00F27873">
      <w:pPr>
        <w:shd w:val="clear" w:color="auto" w:fill="FFFFFF"/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9656B0">
        <w:rPr>
          <w:rFonts w:ascii="Verdana" w:hAnsi="Verdana" w:cs="Arial"/>
          <w:sz w:val="18"/>
          <w:szCs w:val="18"/>
        </w:rPr>
        <w:t>q: Bogotá es la capital de Colombia</w:t>
      </w:r>
    </w:p>
    <w:p w:rsidR="00F27873" w:rsidRPr="009656B0" w:rsidRDefault="00F27873" w:rsidP="00F27873">
      <w:pPr>
        <w:shd w:val="clear" w:color="auto" w:fill="FFFFFF"/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proofErr w:type="gramStart"/>
      <w:r w:rsidRPr="009656B0">
        <w:rPr>
          <w:rFonts w:ascii="Verdana" w:hAnsi="Verdana" w:cs="Arial"/>
          <w:sz w:val="18"/>
          <w:szCs w:val="18"/>
        </w:rPr>
        <w:t>r</w:t>
      </w:r>
      <w:proofErr w:type="gramEnd"/>
      <w:r w:rsidRPr="009656B0">
        <w:rPr>
          <w:rFonts w:ascii="Verdana" w:hAnsi="Verdana" w:cs="Arial"/>
          <w:sz w:val="18"/>
          <w:szCs w:val="18"/>
        </w:rPr>
        <w:t>: Lima es la capital de Perú</w:t>
      </w:r>
    </w:p>
    <w:p w:rsidR="00F27873" w:rsidRPr="009656B0" w:rsidRDefault="00F27873" w:rsidP="00F27873">
      <w:pPr>
        <w:shd w:val="clear" w:color="auto" w:fill="FFFFFF"/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9656B0">
        <w:rPr>
          <w:rFonts w:ascii="Verdana" w:hAnsi="Verdana" w:cs="Arial"/>
          <w:sz w:val="18"/>
          <w:szCs w:val="18"/>
        </w:rPr>
        <w:t>p: 2 + 2  = 5</w:t>
      </w:r>
    </w:p>
    <w:p w:rsidR="00F27873" w:rsidRPr="009656B0" w:rsidRDefault="00F27873" w:rsidP="00F27873">
      <w:pPr>
        <w:shd w:val="clear" w:color="auto" w:fill="FFFFFF"/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9656B0">
        <w:rPr>
          <w:rFonts w:ascii="Verdana" w:hAnsi="Verdana" w:cs="Arial"/>
          <w:sz w:val="18"/>
          <w:szCs w:val="18"/>
        </w:rPr>
        <w:lastRenderedPageBreak/>
        <w:t>Cada proposición tiene un valor de verdad, e indica si ésta es Verdadera (V) o Falsa (F)</w:t>
      </w:r>
    </w:p>
    <w:p w:rsidR="00F27873" w:rsidRPr="009656B0" w:rsidRDefault="00F27873" w:rsidP="00F27873">
      <w:pPr>
        <w:shd w:val="clear" w:color="auto" w:fill="FFFFFF"/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9656B0">
        <w:rPr>
          <w:rFonts w:ascii="Verdana" w:hAnsi="Verdana" w:cs="Arial"/>
          <w:sz w:val="18"/>
          <w:szCs w:val="18"/>
        </w:rPr>
        <w:t>Ejemplos afirmaciones no proposiciones</w:t>
      </w:r>
    </w:p>
    <w:p w:rsidR="00F27873" w:rsidRPr="009656B0" w:rsidRDefault="00F27873" w:rsidP="00F27873">
      <w:pPr>
        <w:shd w:val="clear" w:color="auto" w:fill="FFFFFF"/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9656B0">
        <w:rPr>
          <w:rFonts w:ascii="Verdana" w:hAnsi="Verdana" w:cs="Arial"/>
          <w:sz w:val="18"/>
          <w:szCs w:val="18"/>
        </w:rPr>
        <w:t>¿Qué hora es?</w:t>
      </w:r>
    </w:p>
    <w:p w:rsidR="00F27873" w:rsidRPr="009656B0" w:rsidRDefault="00F27873" w:rsidP="00F27873">
      <w:pPr>
        <w:shd w:val="clear" w:color="auto" w:fill="FFFFFF"/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9656B0">
        <w:rPr>
          <w:rFonts w:ascii="Verdana" w:hAnsi="Verdana" w:cs="Arial"/>
          <w:sz w:val="18"/>
          <w:szCs w:val="18"/>
        </w:rPr>
        <w:t>Mañana lloverá</w:t>
      </w:r>
    </w:p>
    <w:p w:rsidR="00F27873" w:rsidRPr="009656B0" w:rsidRDefault="00F27873" w:rsidP="00F27873">
      <w:pPr>
        <w:shd w:val="clear" w:color="auto" w:fill="FFFFFF"/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F27873" w:rsidRPr="009656B0" w:rsidRDefault="00F27873" w:rsidP="00F27873">
      <w:pPr>
        <w:shd w:val="clear" w:color="auto" w:fill="FFFFFF"/>
        <w:spacing w:after="0" w:line="240" w:lineRule="auto"/>
        <w:jc w:val="both"/>
        <w:rPr>
          <w:rFonts w:ascii="Verdana" w:hAnsi="Verdana" w:cs="Arial"/>
          <w:b/>
          <w:sz w:val="18"/>
          <w:szCs w:val="18"/>
        </w:rPr>
      </w:pPr>
      <w:r w:rsidRPr="009656B0">
        <w:rPr>
          <w:rFonts w:ascii="Verdana" w:hAnsi="Verdana" w:cs="Arial"/>
          <w:b/>
          <w:sz w:val="18"/>
          <w:szCs w:val="18"/>
        </w:rPr>
        <w:t>Proposiciones Compuestas</w:t>
      </w:r>
    </w:p>
    <w:p w:rsidR="00F27873" w:rsidRPr="009656B0" w:rsidRDefault="00F27873" w:rsidP="00F27873">
      <w:pPr>
        <w:shd w:val="clear" w:color="auto" w:fill="FFFFFF"/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9656B0">
        <w:rPr>
          <w:rFonts w:ascii="Verdana" w:hAnsi="Verdana" w:cs="Arial"/>
          <w:sz w:val="18"/>
          <w:szCs w:val="18"/>
        </w:rPr>
        <w:t>•Hoy es miércoles y la temperatura es de 21º C</w:t>
      </w:r>
    </w:p>
    <w:p w:rsidR="00F27873" w:rsidRPr="009656B0" w:rsidRDefault="00F27873" w:rsidP="00F27873">
      <w:pPr>
        <w:shd w:val="clear" w:color="auto" w:fill="FFFFFF"/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9656B0">
        <w:rPr>
          <w:rFonts w:ascii="Verdana" w:hAnsi="Verdana" w:cs="Arial"/>
          <w:sz w:val="18"/>
          <w:szCs w:val="18"/>
        </w:rPr>
        <w:t>•Si no llueve voy a la clase de Matemáticas</w:t>
      </w:r>
    </w:p>
    <w:p w:rsidR="00F27873" w:rsidRPr="009656B0" w:rsidRDefault="00F27873" w:rsidP="00F27873">
      <w:pPr>
        <w:shd w:val="clear" w:color="auto" w:fill="FFFFFF"/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9656B0">
        <w:rPr>
          <w:rFonts w:ascii="Verdana" w:hAnsi="Verdana" w:cs="Arial"/>
          <w:sz w:val="18"/>
          <w:szCs w:val="18"/>
        </w:rPr>
        <w:t>•No es cierto que Juan perdió el examen</w:t>
      </w:r>
    </w:p>
    <w:p w:rsidR="00F27873" w:rsidRPr="009656B0" w:rsidRDefault="00F27873" w:rsidP="00F27873">
      <w:pPr>
        <w:shd w:val="clear" w:color="auto" w:fill="FFFFFF"/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F27873" w:rsidRPr="009656B0" w:rsidRDefault="00F27873" w:rsidP="00F27873">
      <w:pPr>
        <w:shd w:val="clear" w:color="auto" w:fill="FFFFFF"/>
        <w:spacing w:after="0" w:line="240" w:lineRule="auto"/>
        <w:jc w:val="both"/>
        <w:rPr>
          <w:rFonts w:ascii="Verdana" w:hAnsi="Verdana" w:cs="Arial"/>
          <w:b/>
          <w:sz w:val="18"/>
          <w:szCs w:val="18"/>
        </w:rPr>
      </w:pPr>
      <w:r w:rsidRPr="009656B0">
        <w:rPr>
          <w:rFonts w:ascii="Verdana" w:hAnsi="Verdana" w:cs="Arial"/>
          <w:b/>
          <w:sz w:val="18"/>
          <w:szCs w:val="18"/>
        </w:rPr>
        <w:t>Negación</w:t>
      </w:r>
    </w:p>
    <w:p w:rsidR="00F27873" w:rsidRPr="009656B0" w:rsidRDefault="00F27873" w:rsidP="00F27873">
      <w:pPr>
        <w:shd w:val="clear" w:color="auto" w:fill="FFFFFF"/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9656B0">
        <w:rPr>
          <w:rFonts w:ascii="Verdana" w:hAnsi="Verdana" w:cs="Arial"/>
          <w:sz w:val="18"/>
          <w:szCs w:val="18"/>
        </w:rPr>
        <w:t>Sea p: Bogotá es la capital de Colombia,</w:t>
      </w:r>
    </w:p>
    <w:p w:rsidR="00F27873" w:rsidRPr="009656B0" w:rsidRDefault="00F27873" w:rsidP="00F27873">
      <w:pPr>
        <w:shd w:val="clear" w:color="auto" w:fill="FFFFFF"/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9656B0">
        <w:rPr>
          <w:rFonts w:ascii="Verdana" w:hAnsi="Verdana" w:cs="Arial"/>
          <w:sz w:val="18"/>
          <w:szCs w:val="18"/>
        </w:rPr>
        <w:t xml:space="preserve">¬p indica, Bogotá NO es la capital de Colombia, </w:t>
      </w:r>
    </w:p>
    <w:p w:rsidR="00F27873" w:rsidRPr="009656B0" w:rsidRDefault="00F27873" w:rsidP="00F27873">
      <w:pPr>
        <w:shd w:val="clear" w:color="auto" w:fill="FFFFFF"/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9656B0">
        <w:rPr>
          <w:rFonts w:ascii="Verdana" w:hAnsi="Verdana" w:cs="Arial"/>
          <w:sz w:val="18"/>
          <w:szCs w:val="18"/>
        </w:rPr>
        <w:t>Cómo son los valores de verdad de p y de ¬p</w:t>
      </w:r>
    </w:p>
    <w:p w:rsidR="00F27873" w:rsidRPr="009656B0" w:rsidRDefault="00F27873" w:rsidP="00F27873">
      <w:pPr>
        <w:shd w:val="clear" w:color="auto" w:fill="FFFFFF"/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9656B0">
        <w:rPr>
          <w:rFonts w:ascii="Verdana" w:hAnsi="Verdana" w:cs="Arial"/>
          <w:sz w:val="18"/>
          <w:szCs w:val="18"/>
        </w:rPr>
        <w:t xml:space="preserve">Negación Posibles valores de verdad de proposición p se pueden representar en la siguiente tabla </w:t>
      </w:r>
    </w:p>
    <w:tbl>
      <w:tblPr>
        <w:tblStyle w:val="Tablaconcuadrcula"/>
        <w:tblW w:w="0" w:type="auto"/>
        <w:tblInd w:w="2004" w:type="dxa"/>
        <w:tblLook w:val="04A0" w:firstRow="1" w:lastRow="0" w:firstColumn="1" w:lastColumn="0" w:noHBand="0" w:noVBand="1"/>
      </w:tblPr>
      <w:tblGrid>
        <w:gridCol w:w="527"/>
        <w:gridCol w:w="527"/>
      </w:tblGrid>
      <w:tr w:rsidR="00F27873" w:rsidRPr="009656B0" w:rsidTr="003019D9">
        <w:trPr>
          <w:trHeight w:val="252"/>
        </w:trPr>
        <w:tc>
          <w:tcPr>
            <w:tcW w:w="527" w:type="dxa"/>
          </w:tcPr>
          <w:p w:rsidR="00F27873" w:rsidRPr="009656B0" w:rsidRDefault="00F27873" w:rsidP="003019D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656B0">
              <w:rPr>
                <w:rFonts w:ascii="Verdana" w:hAnsi="Verdana" w:cs="Arial"/>
                <w:sz w:val="18"/>
                <w:szCs w:val="18"/>
              </w:rPr>
              <w:t>p</w:t>
            </w:r>
          </w:p>
        </w:tc>
        <w:tc>
          <w:tcPr>
            <w:tcW w:w="527" w:type="dxa"/>
          </w:tcPr>
          <w:p w:rsidR="00F27873" w:rsidRPr="009656B0" w:rsidRDefault="00F27873" w:rsidP="003019D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656B0">
              <w:rPr>
                <w:rFonts w:ascii="Verdana" w:hAnsi="Verdana" w:cs="Arial"/>
                <w:sz w:val="18"/>
                <w:szCs w:val="18"/>
              </w:rPr>
              <w:t>¬p</w:t>
            </w:r>
          </w:p>
        </w:tc>
      </w:tr>
      <w:tr w:rsidR="00F27873" w:rsidRPr="009656B0" w:rsidTr="003019D9">
        <w:trPr>
          <w:trHeight w:val="270"/>
        </w:trPr>
        <w:tc>
          <w:tcPr>
            <w:tcW w:w="527" w:type="dxa"/>
          </w:tcPr>
          <w:p w:rsidR="00F27873" w:rsidRPr="009656B0" w:rsidRDefault="00F27873" w:rsidP="003019D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656B0">
              <w:rPr>
                <w:rFonts w:ascii="Verdana" w:hAnsi="Verdana" w:cs="Arial"/>
                <w:sz w:val="18"/>
                <w:szCs w:val="18"/>
              </w:rPr>
              <w:t>V</w:t>
            </w:r>
          </w:p>
        </w:tc>
        <w:tc>
          <w:tcPr>
            <w:tcW w:w="527" w:type="dxa"/>
          </w:tcPr>
          <w:p w:rsidR="00F27873" w:rsidRPr="009656B0" w:rsidRDefault="00F27873" w:rsidP="003019D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656B0">
              <w:rPr>
                <w:rFonts w:ascii="Verdana" w:hAnsi="Verdana" w:cs="Arial"/>
                <w:sz w:val="18"/>
                <w:szCs w:val="18"/>
              </w:rPr>
              <w:t>F</w:t>
            </w:r>
          </w:p>
        </w:tc>
      </w:tr>
      <w:tr w:rsidR="00F27873" w:rsidRPr="009656B0" w:rsidTr="003019D9">
        <w:trPr>
          <w:trHeight w:val="270"/>
        </w:trPr>
        <w:tc>
          <w:tcPr>
            <w:tcW w:w="527" w:type="dxa"/>
          </w:tcPr>
          <w:p w:rsidR="00F27873" w:rsidRPr="009656B0" w:rsidRDefault="00F27873" w:rsidP="003019D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656B0">
              <w:rPr>
                <w:rFonts w:ascii="Verdana" w:hAnsi="Verdana" w:cs="Arial"/>
                <w:sz w:val="18"/>
                <w:szCs w:val="18"/>
              </w:rPr>
              <w:t>F</w:t>
            </w:r>
          </w:p>
        </w:tc>
        <w:tc>
          <w:tcPr>
            <w:tcW w:w="527" w:type="dxa"/>
          </w:tcPr>
          <w:p w:rsidR="00F27873" w:rsidRPr="009656B0" w:rsidRDefault="00F27873" w:rsidP="003019D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656B0">
              <w:rPr>
                <w:rFonts w:ascii="Verdana" w:hAnsi="Verdana" w:cs="Arial"/>
                <w:sz w:val="18"/>
                <w:szCs w:val="18"/>
              </w:rPr>
              <w:t>V</w:t>
            </w:r>
          </w:p>
        </w:tc>
      </w:tr>
    </w:tbl>
    <w:p w:rsidR="00F27873" w:rsidRPr="009656B0" w:rsidRDefault="00F27873" w:rsidP="00F27873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9656B0">
        <w:rPr>
          <w:rFonts w:ascii="Verdana" w:eastAsia="Times New Roman" w:hAnsi="Verdana" w:cs="Times New Roman"/>
          <w:b/>
          <w:bCs/>
          <w:sz w:val="18"/>
          <w:szCs w:val="18"/>
        </w:rPr>
        <w:t>Conectivos lógicos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3"/>
        <w:gridCol w:w="1546"/>
        <w:gridCol w:w="4153"/>
        <w:gridCol w:w="1357"/>
      </w:tblGrid>
      <w:tr w:rsidR="00F27873" w:rsidRPr="009656B0" w:rsidTr="003019D9">
        <w:trPr>
          <w:tblCellSpacing w:w="15" w:type="dxa"/>
        </w:trPr>
        <w:tc>
          <w:tcPr>
            <w:tcW w:w="1428" w:type="dxa"/>
            <w:vAlign w:val="center"/>
            <w:hideMark/>
          </w:tcPr>
          <w:p w:rsidR="00F27873" w:rsidRPr="009656B0" w:rsidRDefault="00F27873" w:rsidP="003019D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9656B0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Conectiva</w:t>
            </w:r>
          </w:p>
        </w:tc>
        <w:tc>
          <w:tcPr>
            <w:tcW w:w="1516" w:type="dxa"/>
            <w:vAlign w:val="center"/>
            <w:hideMark/>
          </w:tcPr>
          <w:p w:rsidR="00F27873" w:rsidRPr="009656B0" w:rsidRDefault="00F27873" w:rsidP="003019D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9656B0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Expresión en el</w:t>
            </w:r>
            <w:r w:rsidRPr="009656B0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br/>
              <w:t>lenguaje natural</w:t>
            </w:r>
          </w:p>
        </w:tc>
        <w:tc>
          <w:tcPr>
            <w:tcW w:w="0" w:type="auto"/>
            <w:vAlign w:val="center"/>
            <w:hideMark/>
          </w:tcPr>
          <w:p w:rsidR="00F27873" w:rsidRPr="009656B0" w:rsidRDefault="00F27873" w:rsidP="003019D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9656B0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Ejemplo</w:t>
            </w:r>
          </w:p>
        </w:tc>
        <w:tc>
          <w:tcPr>
            <w:tcW w:w="0" w:type="auto"/>
            <w:vAlign w:val="center"/>
            <w:hideMark/>
          </w:tcPr>
          <w:p w:rsidR="00F27873" w:rsidRPr="009656B0" w:rsidRDefault="00F27873" w:rsidP="003019D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9656B0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Símbolo en</w:t>
            </w:r>
            <w:r w:rsidRPr="009656B0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br/>
              <w:t>este artículo</w:t>
            </w:r>
          </w:p>
        </w:tc>
      </w:tr>
      <w:tr w:rsidR="00F27873" w:rsidRPr="009656B0" w:rsidTr="003019D9">
        <w:trPr>
          <w:tblCellSpacing w:w="15" w:type="dxa"/>
        </w:trPr>
        <w:tc>
          <w:tcPr>
            <w:tcW w:w="1428" w:type="dxa"/>
            <w:vAlign w:val="center"/>
            <w:hideMark/>
          </w:tcPr>
          <w:p w:rsidR="00F27873" w:rsidRPr="009656B0" w:rsidRDefault="00F27873" w:rsidP="003019D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656B0">
              <w:rPr>
                <w:rFonts w:ascii="Verdana" w:eastAsia="Times New Roman" w:hAnsi="Verdana" w:cs="Times New Roman"/>
                <w:sz w:val="18"/>
                <w:szCs w:val="18"/>
              </w:rPr>
              <w:t>Negación</w:t>
            </w:r>
          </w:p>
        </w:tc>
        <w:tc>
          <w:tcPr>
            <w:tcW w:w="1516" w:type="dxa"/>
            <w:vAlign w:val="center"/>
            <w:hideMark/>
          </w:tcPr>
          <w:p w:rsidR="00F27873" w:rsidRPr="009656B0" w:rsidRDefault="00F27873" w:rsidP="003019D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656B0">
              <w:rPr>
                <w:rFonts w:ascii="Verdana" w:eastAsia="Times New Roman" w:hAnsi="Verdana" w:cs="Times New Roman"/>
                <w:sz w:val="18"/>
                <w:szCs w:val="18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:rsidR="00F27873" w:rsidRPr="009656B0" w:rsidRDefault="00F27873" w:rsidP="003019D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656B0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No</w:t>
            </w:r>
            <w:r w:rsidRPr="009656B0">
              <w:rPr>
                <w:rFonts w:ascii="Verdana" w:eastAsia="Times New Roman" w:hAnsi="Verdana" w:cs="Times New Roman"/>
                <w:sz w:val="18"/>
                <w:szCs w:val="18"/>
              </w:rPr>
              <w:t xml:space="preserve"> está lloviendo.</w:t>
            </w:r>
          </w:p>
        </w:tc>
        <w:tc>
          <w:tcPr>
            <w:tcW w:w="0" w:type="auto"/>
            <w:vAlign w:val="center"/>
            <w:hideMark/>
          </w:tcPr>
          <w:p w:rsidR="00F27873" w:rsidRPr="009656B0" w:rsidRDefault="00F27873" w:rsidP="003019D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656B0"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114300" cy="57150"/>
                  <wp:effectExtent l="0" t="0" r="0" b="0"/>
                  <wp:docPr id="2" name="Imagen 2" descr="\neg \,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neg \,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5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7873" w:rsidRPr="009656B0" w:rsidTr="003019D9">
        <w:trPr>
          <w:tblCellSpacing w:w="15" w:type="dxa"/>
        </w:trPr>
        <w:tc>
          <w:tcPr>
            <w:tcW w:w="1428" w:type="dxa"/>
            <w:vAlign w:val="center"/>
            <w:hideMark/>
          </w:tcPr>
          <w:p w:rsidR="00F27873" w:rsidRPr="009656B0" w:rsidRDefault="00FD28CD" w:rsidP="003019D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38" w:tooltip="Conjunción lógica" w:history="1">
              <w:r w:rsidR="00F27873" w:rsidRPr="009656B0">
                <w:rPr>
                  <w:rFonts w:ascii="Verdana" w:eastAsia="Times New Roman" w:hAnsi="Verdana" w:cs="Times New Roman"/>
                  <w:sz w:val="18"/>
                  <w:szCs w:val="18"/>
                  <w:u w:val="single"/>
                </w:rPr>
                <w:t>Conjunción</w:t>
              </w:r>
            </w:hyperlink>
          </w:p>
        </w:tc>
        <w:tc>
          <w:tcPr>
            <w:tcW w:w="1516" w:type="dxa"/>
            <w:vAlign w:val="center"/>
            <w:hideMark/>
          </w:tcPr>
          <w:p w:rsidR="00F27873" w:rsidRPr="009656B0" w:rsidRDefault="00F27873" w:rsidP="003019D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656B0">
              <w:rPr>
                <w:rFonts w:ascii="Verdana" w:eastAsia="Times New Roman" w:hAnsi="Verdana" w:cs="Times New Roman"/>
                <w:sz w:val="18"/>
                <w:szCs w:val="18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F27873" w:rsidRPr="009656B0" w:rsidRDefault="00F27873" w:rsidP="003019D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656B0">
              <w:rPr>
                <w:rFonts w:ascii="Verdana" w:eastAsia="Times New Roman" w:hAnsi="Verdana" w:cs="Times New Roman"/>
                <w:sz w:val="18"/>
                <w:szCs w:val="18"/>
              </w:rPr>
              <w:t xml:space="preserve">Está lloviendo </w:t>
            </w:r>
            <w:r w:rsidRPr="009656B0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y</w:t>
            </w:r>
            <w:r w:rsidRPr="009656B0">
              <w:rPr>
                <w:rFonts w:ascii="Verdana" w:eastAsia="Times New Roman" w:hAnsi="Verdana" w:cs="Times New Roman"/>
                <w:sz w:val="18"/>
                <w:szCs w:val="18"/>
              </w:rPr>
              <w:t xml:space="preserve"> está nublado.</w:t>
            </w:r>
          </w:p>
        </w:tc>
        <w:tc>
          <w:tcPr>
            <w:tcW w:w="0" w:type="auto"/>
            <w:vAlign w:val="center"/>
            <w:hideMark/>
          </w:tcPr>
          <w:p w:rsidR="00F27873" w:rsidRPr="009656B0" w:rsidRDefault="00F27873" w:rsidP="003019D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656B0"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114300" cy="123825"/>
                  <wp:effectExtent l="0" t="0" r="0" b="9525"/>
                  <wp:docPr id="4" name="Imagen 4" descr="\a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a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7873" w:rsidRPr="009656B0" w:rsidTr="003019D9">
        <w:trPr>
          <w:tblCellSpacing w:w="15" w:type="dxa"/>
        </w:trPr>
        <w:tc>
          <w:tcPr>
            <w:tcW w:w="1428" w:type="dxa"/>
            <w:vAlign w:val="center"/>
            <w:hideMark/>
          </w:tcPr>
          <w:p w:rsidR="00F27873" w:rsidRPr="009656B0" w:rsidRDefault="00FD28CD" w:rsidP="003019D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40" w:tooltip="Disyunción lógica" w:history="1">
              <w:r w:rsidR="00F27873" w:rsidRPr="009656B0">
                <w:rPr>
                  <w:rFonts w:ascii="Verdana" w:eastAsia="Times New Roman" w:hAnsi="Verdana" w:cs="Times New Roman"/>
                  <w:sz w:val="18"/>
                  <w:szCs w:val="18"/>
                  <w:u w:val="single"/>
                </w:rPr>
                <w:t>Disyunción</w:t>
              </w:r>
            </w:hyperlink>
          </w:p>
        </w:tc>
        <w:tc>
          <w:tcPr>
            <w:tcW w:w="1516" w:type="dxa"/>
            <w:vAlign w:val="center"/>
            <w:hideMark/>
          </w:tcPr>
          <w:p w:rsidR="00F27873" w:rsidRPr="009656B0" w:rsidRDefault="00F27873" w:rsidP="003019D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656B0">
              <w:rPr>
                <w:rFonts w:ascii="Verdana" w:eastAsia="Times New Roman" w:hAnsi="Verdana" w:cs="Times New Roman"/>
                <w:sz w:val="18"/>
                <w:szCs w:val="18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F27873" w:rsidRPr="009656B0" w:rsidRDefault="00F27873" w:rsidP="003019D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656B0">
              <w:rPr>
                <w:rFonts w:ascii="Verdana" w:eastAsia="Times New Roman" w:hAnsi="Verdana" w:cs="Times New Roman"/>
                <w:sz w:val="18"/>
                <w:szCs w:val="18"/>
              </w:rPr>
              <w:t xml:space="preserve">Está lloviendo </w:t>
            </w:r>
            <w:r w:rsidRPr="009656B0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o</w:t>
            </w:r>
            <w:r w:rsidRPr="009656B0">
              <w:rPr>
                <w:rFonts w:ascii="Verdana" w:eastAsia="Times New Roman" w:hAnsi="Verdana" w:cs="Times New Roman"/>
                <w:sz w:val="18"/>
                <w:szCs w:val="18"/>
              </w:rPr>
              <w:t xml:space="preserve"> está soleado.</w:t>
            </w:r>
          </w:p>
        </w:tc>
        <w:tc>
          <w:tcPr>
            <w:tcW w:w="0" w:type="auto"/>
            <w:vAlign w:val="center"/>
            <w:hideMark/>
          </w:tcPr>
          <w:p w:rsidR="00F27873" w:rsidRPr="009656B0" w:rsidRDefault="00F27873" w:rsidP="003019D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656B0"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114300" cy="123825"/>
                  <wp:effectExtent l="0" t="0" r="0" b="9525"/>
                  <wp:docPr id="7" name="Imagen 7" descr="\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\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7873" w:rsidRPr="009656B0" w:rsidTr="003019D9">
        <w:trPr>
          <w:tblCellSpacing w:w="15" w:type="dxa"/>
        </w:trPr>
        <w:tc>
          <w:tcPr>
            <w:tcW w:w="1428" w:type="dxa"/>
            <w:vAlign w:val="center"/>
            <w:hideMark/>
          </w:tcPr>
          <w:p w:rsidR="00F27873" w:rsidRPr="009656B0" w:rsidRDefault="00F27873" w:rsidP="003019D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656B0">
              <w:rPr>
                <w:rFonts w:ascii="Verdana" w:eastAsia="Times New Roman" w:hAnsi="Verdana" w:cs="Times New Roman"/>
                <w:sz w:val="18"/>
                <w:szCs w:val="18"/>
                <w:u w:val="single"/>
              </w:rPr>
              <w:t xml:space="preserve">Condicional </w:t>
            </w:r>
          </w:p>
        </w:tc>
        <w:tc>
          <w:tcPr>
            <w:tcW w:w="1516" w:type="dxa"/>
            <w:vAlign w:val="center"/>
            <w:hideMark/>
          </w:tcPr>
          <w:p w:rsidR="00F27873" w:rsidRPr="009656B0" w:rsidRDefault="00F27873" w:rsidP="003019D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656B0">
              <w:rPr>
                <w:rFonts w:ascii="Verdana" w:eastAsia="Times New Roman" w:hAnsi="Verdana" w:cs="Times New Roman"/>
                <w:sz w:val="18"/>
                <w:szCs w:val="18"/>
              </w:rPr>
              <w:t>si... entonces</w:t>
            </w:r>
          </w:p>
        </w:tc>
        <w:tc>
          <w:tcPr>
            <w:tcW w:w="0" w:type="auto"/>
            <w:vAlign w:val="center"/>
            <w:hideMark/>
          </w:tcPr>
          <w:p w:rsidR="00F27873" w:rsidRPr="009656B0" w:rsidRDefault="00F27873" w:rsidP="003019D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656B0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Si</w:t>
            </w:r>
            <w:r w:rsidRPr="009656B0">
              <w:rPr>
                <w:rFonts w:ascii="Verdana" w:eastAsia="Times New Roman" w:hAnsi="Verdana" w:cs="Times New Roman"/>
                <w:sz w:val="18"/>
                <w:szCs w:val="18"/>
              </w:rPr>
              <w:t xml:space="preserve"> está soleado, </w:t>
            </w:r>
            <w:r w:rsidRPr="009656B0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entonces</w:t>
            </w:r>
            <w:r w:rsidRPr="009656B0">
              <w:rPr>
                <w:rFonts w:ascii="Verdana" w:eastAsia="Times New Roman" w:hAnsi="Verdana" w:cs="Times New Roman"/>
                <w:sz w:val="18"/>
                <w:szCs w:val="18"/>
              </w:rPr>
              <w:t xml:space="preserve"> es de día.</w:t>
            </w:r>
          </w:p>
        </w:tc>
        <w:tc>
          <w:tcPr>
            <w:tcW w:w="0" w:type="auto"/>
            <w:vAlign w:val="center"/>
            <w:hideMark/>
          </w:tcPr>
          <w:p w:rsidR="00F27873" w:rsidRPr="009656B0" w:rsidRDefault="00F27873" w:rsidP="003019D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656B0"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171450" cy="104775"/>
                  <wp:effectExtent l="0" t="0" r="0" b="9525"/>
                  <wp:docPr id="8" name="Imagen 8" descr="\to \,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\to \,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7873" w:rsidRPr="009656B0" w:rsidTr="003019D9">
        <w:trPr>
          <w:tblCellSpacing w:w="15" w:type="dxa"/>
        </w:trPr>
        <w:tc>
          <w:tcPr>
            <w:tcW w:w="1428" w:type="dxa"/>
            <w:vAlign w:val="center"/>
            <w:hideMark/>
          </w:tcPr>
          <w:p w:rsidR="00F27873" w:rsidRPr="009656B0" w:rsidRDefault="00FD28CD" w:rsidP="003019D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43" w:tooltip="Bicondicional" w:history="1">
              <w:proofErr w:type="spellStart"/>
              <w:r w:rsidR="00F27873" w:rsidRPr="009656B0">
                <w:rPr>
                  <w:rFonts w:ascii="Verdana" w:eastAsia="Times New Roman" w:hAnsi="Verdana" w:cs="Times New Roman"/>
                  <w:sz w:val="18"/>
                  <w:szCs w:val="18"/>
                  <w:u w:val="single"/>
                </w:rPr>
                <w:t>Bicondicional</w:t>
              </w:r>
              <w:proofErr w:type="spellEnd"/>
            </w:hyperlink>
          </w:p>
        </w:tc>
        <w:tc>
          <w:tcPr>
            <w:tcW w:w="1516" w:type="dxa"/>
            <w:vAlign w:val="center"/>
            <w:hideMark/>
          </w:tcPr>
          <w:p w:rsidR="00F27873" w:rsidRPr="009656B0" w:rsidRDefault="00F27873" w:rsidP="003019D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656B0">
              <w:rPr>
                <w:rFonts w:ascii="Verdana" w:eastAsia="Times New Roman" w:hAnsi="Verdana" w:cs="Times New Roman"/>
                <w:sz w:val="18"/>
                <w:szCs w:val="18"/>
              </w:rPr>
              <w:t>si y sólo si</w:t>
            </w:r>
          </w:p>
        </w:tc>
        <w:tc>
          <w:tcPr>
            <w:tcW w:w="0" w:type="auto"/>
            <w:vAlign w:val="center"/>
            <w:hideMark/>
          </w:tcPr>
          <w:p w:rsidR="00F27873" w:rsidRPr="009656B0" w:rsidRDefault="00F27873" w:rsidP="003019D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656B0">
              <w:rPr>
                <w:rFonts w:ascii="Verdana" w:eastAsia="Times New Roman" w:hAnsi="Verdana" w:cs="Times New Roman"/>
                <w:sz w:val="18"/>
                <w:szCs w:val="18"/>
              </w:rPr>
              <w:t xml:space="preserve">Está nublado </w:t>
            </w:r>
            <w:r w:rsidRPr="009656B0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si y sólo si</w:t>
            </w:r>
            <w:r w:rsidRPr="009656B0">
              <w:rPr>
                <w:rFonts w:ascii="Verdana" w:eastAsia="Times New Roman" w:hAnsi="Verdana" w:cs="Times New Roman"/>
                <w:sz w:val="18"/>
                <w:szCs w:val="18"/>
              </w:rPr>
              <w:t xml:space="preserve"> hay nubes visibles.</w:t>
            </w:r>
          </w:p>
        </w:tc>
        <w:tc>
          <w:tcPr>
            <w:tcW w:w="0" w:type="auto"/>
            <w:vAlign w:val="center"/>
            <w:hideMark/>
          </w:tcPr>
          <w:p w:rsidR="00F27873" w:rsidRPr="009656B0" w:rsidRDefault="00F27873" w:rsidP="003019D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656B0"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171450" cy="104775"/>
                  <wp:effectExtent l="0" t="0" r="0" b="9525"/>
                  <wp:docPr id="14" name="Imagen 14" descr="\leftrightarr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\leftrightarr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27873" w:rsidRPr="009656B0" w:rsidRDefault="00F27873" w:rsidP="00F27873">
      <w:pPr>
        <w:shd w:val="clear" w:color="auto" w:fill="FFFFFF"/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F27873" w:rsidRPr="009656B0" w:rsidRDefault="00F27873" w:rsidP="00F27873">
      <w:pPr>
        <w:shd w:val="clear" w:color="auto" w:fill="FFFFFF"/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734"/>
        <w:gridCol w:w="734"/>
        <w:gridCol w:w="1221"/>
        <w:gridCol w:w="1199"/>
        <w:gridCol w:w="1251"/>
        <w:gridCol w:w="1392"/>
      </w:tblGrid>
      <w:tr w:rsidR="00F27873" w:rsidRPr="009656B0" w:rsidTr="003019D9">
        <w:trPr>
          <w:trHeight w:val="279"/>
          <w:jc w:val="center"/>
        </w:trPr>
        <w:tc>
          <w:tcPr>
            <w:tcW w:w="734" w:type="dxa"/>
          </w:tcPr>
          <w:p w:rsidR="00F27873" w:rsidRPr="009656B0" w:rsidRDefault="00F27873" w:rsidP="003019D9">
            <w:pPr>
              <w:jc w:val="both"/>
              <w:rPr>
                <w:rFonts w:ascii="Verdana" w:hAnsi="Verdana" w:cs="Arial"/>
                <w:sz w:val="18"/>
                <w:szCs w:val="18"/>
                <w:lang w:val="es-CO"/>
              </w:rPr>
            </w:pPr>
          </w:p>
        </w:tc>
        <w:tc>
          <w:tcPr>
            <w:tcW w:w="734" w:type="dxa"/>
          </w:tcPr>
          <w:p w:rsidR="00F27873" w:rsidRPr="009656B0" w:rsidRDefault="00F27873" w:rsidP="003019D9">
            <w:pPr>
              <w:jc w:val="both"/>
              <w:rPr>
                <w:rFonts w:ascii="Verdana" w:hAnsi="Verdana" w:cs="Arial"/>
                <w:sz w:val="18"/>
                <w:szCs w:val="18"/>
                <w:lang w:val="es-CO"/>
              </w:rPr>
            </w:pPr>
          </w:p>
        </w:tc>
        <w:tc>
          <w:tcPr>
            <w:tcW w:w="734" w:type="dxa"/>
          </w:tcPr>
          <w:p w:rsidR="00F27873" w:rsidRPr="009656B0" w:rsidRDefault="00F27873" w:rsidP="003019D9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9656B0">
              <w:rPr>
                <w:rFonts w:ascii="Verdana" w:hAnsi="Verdana" w:cs="Arial"/>
                <w:sz w:val="18"/>
                <w:szCs w:val="18"/>
              </w:rPr>
              <w:t>Conjunción</w:t>
            </w:r>
          </w:p>
        </w:tc>
        <w:tc>
          <w:tcPr>
            <w:tcW w:w="734" w:type="dxa"/>
          </w:tcPr>
          <w:p w:rsidR="00F27873" w:rsidRPr="009656B0" w:rsidRDefault="00F27873" w:rsidP="003019D9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9656B0">
              <w:rPr>
                <w:rFonts w:ascii="Verdana" w:hAnsi="Verdana" w:cs="Arial"/>
                <w:sz w:val="18"/>
                <w:szCs w:val="18"/>
              </w:rPr>
              <w:t>Disyunción</w:t>
            </w:r>
          </w:p>
        </w:tc>
        <w:tc>
          <w:tcPr>
            <w:tcW w:w="858" w:type="dxa"/>
          </w:tcPr>
          <w:p w:rsidR="00F27873" w:rsidRPr="009656B0" w:rsidRDefault="00F27873" w:rsidP="003019D9">
            <w:pPr>
              <w:shd w:val="clear" w:color="auto" w:fill="FFFFFF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9656B0">
              <w:rPr>
                <w:rFonts w:ascii="Verdana" w:hAnsi="Verdana" w:cs="Arial"/>
                <w:sz w:val="18"/>
                <w:szCs w:val="18"/>
              </w:rPr>
              <w:t xml:space="preserve">Condicional </w:t>
            </w:r>
          </w:p>
          <w:p w:rsidR="00F27873" w:rsidRPr="009656B0" w:rsidRDefault="00F27873" w:rsidP="003019D9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F27873" w:rsidRPr="009656B0" w:rsidRDefault="00F27873" w:rsidP="003019D9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9656B0">
              <w:rPr>
                <w:rFonts w:ascii="Verdana" w:hAnsi="Verdana" w:cs="Arial"/>
                <w:sz w:val="18"/>
                <w:szCs w:val="18"/>
              </w:rPr>
              <w:t>Bicondicional</w:t>
            </w:r>
            <w:proofErr w:type="spellEnd"/>
          </w:p>
        </w:tc>
      </w:tr>
      <w:tr w:rsidR="00F27873" w:rsidRPr="009656B0" w:rsidTr="003019D9">
        <w:trPr>
          <w:trHeight w:val="279"/>
          <w:jc w:val="center"/>
        </w:trPr>
        <w:tc>
          <w:tcPr>
            <w:tcW w:w="734" w:type="dxa"/>
          </w:tcPr>
          <w:p w:rsidR="00F27873" w:rsidRPr="009656B0" w:rsidRDefault="00F27873" w:rsidP="003019D9">
            <w:pPr>
              <w:jc w:val="center"/>
              <w:rPr>
                <w:rFonts w:ascii="Verdana" w:hAnsi="Verdana" w:cs="Arial"/>
                <w:sz w:val="18"/>
                <w:szCs w:val="18"/>
                <w:lang w:val="es-CO"/>
              </w:rPr>
            </w:pPr>
            <w:r w:rsidRPr="009656B0">
              <w:rPr>
                <w:rFonts w:ascii="Verdana" w:hAnsi="Verdana" w:cs="Arial"/>
                <w:sz w:val="18"/>
                <w:szCs w:val="18"/>
                <w:lang w:val="es-CO"/>
              </w:rPr>
              <w:t>p</w:t>
            </w:r>
          </w:p>
        </w:tc>
        <w:tc>
          <w:tcPr>
            <w:tcW w:w="734" w:type="dxa"/>
          </w:tcPr>
          <w:p w:rsidR="00F27873" w:rsidRPr="009656B0" w:rsidRDefault="00F27873" w:rsidP="003019D9">
            <w:pPr>
              <w:jc w:val="center"/>
              <w:rPr>
                <w:rFonts w:ascii="Verdana" w:hAnsi="Verdana" w:cs="Arial"/>
                <w:sz w:val="18"/>
                <w:szCs w:val="18"/>
                <w:lang w:val="es-CO"/>
              </w:rPr>
            </w:pPr>
            <w:r w:rsidRPr="009656B0">
              <w:rPr>
                <w:rFonts w:ascii="Verdana" w:hAnsi="Verdana" w:cs="Arial"/>
                <w:sz w:val="18"/>
                <w:szCs w:val="18"/>
                <w:lang w:val="es-CO"/>
              </w:rPr>
              <w:t>q</w:t>
            </w:r>
          </w:p>
        </w:tc>
        <w:tc>
          <w:tcPr>
            <w:tcW w:w="734" w:type="dxa"/>
          </w:tcPr>
          <w:p w:rsidR="00F27873" w:rsidRPr="009656B0" w:rsidRDefault="00F27873" w:rsidP="003019D9">
            <w:pPr>
              <w:jc w:val="center"/>
              <w:rPr>
                <w:rFonts w:ascii="Verdana" w:hAnsi="Verdana" w:cs="Arial"/>
                <w:sz w:val="18"/>
                <w:szCs w:val="18"/>
                <w:lang w:val="es-CO"/>
              </w:rPr>
            </w:pPr>
            <w:r w:rsidRPr="009656B0">
              <w:rPr>
                <w:rFonts w:ascii="Verdana" w:hAnsi="Verdana" w:cs="Arial"/>
                <w:sz w:val="18"/>
                <w:szCs w:val="18"/>
              </w:rPr>
              <w:t xml:space="preserve">p </w:t>
            </w:r>
            <w:r w:rsidRPr="009656B0">
              <w:rPr>
                <w:rFonts w:ascii="Cambria Math" w:hAnsi="Cambria Math" w:cs="Cambria Math"/>
                <w:sz w:val="18"/>
                <w:szCs w:val="18"/>
              </w:rPr>
              <w:t>∧</w:t>
            </w:r>
            <w:r w:rsidRPr="009656B0">
              <w:rPr>
                <w:rFonts w:ascii="Verdana" w:hAnsi="Verdana" w:cs="Verdana"/>
                <w:sz w:val="18"/>
                <w:szCs w:val="18"/>
              </w:rPr>
              <w:t xml:space="preserve"> q</w:t>
            </w:r>
          </w:p>
        </w:tc>
        <w:tc>
          <w:tcPr>
            <w:tcW w:w="734" w:type="dxa"/>
          </w:tcPr>
          <w:p w:rsidR="00F27873" w:rsidRPr="009656B0" w:rsidRDefault="00F27873" w:rsidP="003019D9">
            <w:pPr>
              <w:jc w:val="center"/>
              <w:rPr>
                <w:rFonts w:ascii="Verdana" w:hAnsi="Verdana" w:cs="Arial"/>
                <w:sz w:val="18"/>
                <w:szCs w:val="18"/>
                <w:lang w:val="es-CO"/>
              </w:rPr>
            </w:pPr>
            <w:r w:rsidRPr="009656B0">
              <w:rPr>
                <w:rFonts w:ascii="Verdana" w:hAnsi="Verdana" w:cs="Arial"/>
                <w:sz w:val="18"/>
                <w:szCs w:val="18"/>
              </w:rPr>
              <w:t xml:space="preserve">p </w:t>
            </w:r>
            <w:r w:rsidRPr="009656B0">
              <w:rPr>
                <w:rFonts w:ascii="Verdana" w:hAnsi="Verdana" w:cs="Cambria Math"/>
                <w:sz w:val="18"/>
                <w:szCs w:val="18"/>
              </w:rPr>
              <w:t>V</w:t>
            </w:r>
            <w:r w:rsidRPr="009656B0">
              <w:rPr>
                <w:rFonts w:ascii="Verdana" w:hAnsi="Verdana" w:cs="Verdana"/>
                <w:sz w:val="18"/>
                <w:szCs w:val="18"/>
              </w:rPr>
              <w:t xml:space="preserve"> q</w:t>
            </w:r>
          </w:p>
        </w:tc>
        <w:tc>
          <w:tcPr>
            <w:tcW w:w="858" w:type="dxa"/>
          </w:tcPr>
          <w:p w:rsidR="00F27873" w:rsidRPr="009656B0" w:rsidRDefault="00F27873" w:rsidP="003019D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656B0">
              <w:rPr>
                <w:rFonts w:ascii="Verdana" w:hAnsi="Verdana" w:cs="Arial"/>
                <w:sz w:val="18"/>
                <w:szCs w:val="18"/>
              </w:rPr>
              <w:t xml:space="preserve">P </w:t>
            </w:r>
            <w:r w:rsidRPr="009656B0"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171450" cy="104775"/>
                  <wp:effectExtent l="0" t="0" r="0" b="9525"/>
                  <wp:docPr id="26" name="Imagen 26" descr="\to \,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\to \,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656B0">
              <w:rPr>
                <w:rFonts w:ascii="Verdana" w:hAnsi="Verdana" w:cs="Arial"/>
                <w:sz w:val="18"/>
                <w:szCs w:val="18"/>
              </w:rPr>
              <w:t xml:space="preserve"> q</w:t>
            </w:r>
          </w:p>
        </w:tc>
        <w:tc>
          <w:tcPr>
            <w:tcW w:w="850" w:type="dxa"/>
          </w:tcPr>
          <w:p w:rsidR="00F27873" w:rsidRPr="009656B0" w:rsidRDefault="00F27873" w:rsidP="003019D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656B0">
              <w:rPr>
                <w:rFonts w:ascii="Verdana" w:hAnsi="Verdana" w:cs="Arial"/>
                <w:sz w:val="18"/>
                <w:szCs w:val="18"/>
              </w:rPr>
              <w:t xml:space="preserve">P </w:t>
            </w:r>
            <w:r w:rsidRPr="009656B0"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171450" cy="104775"/>
                  <wp:effectExtent l="0" t="0" r="0" b="9525"/>
                  <wp:docPr id="27" name="Imagen 27" descr="\leftrightarr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\leftrightarr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656B0">
              <w:rPr>
                <w:rFonts w:ascii="Verdana" w:hAnsi="Verdana" w:cs="Arial"/>
                <w:sz w:val="18"/>
                <w:szCs w:val="18"/>
              </w:rPr>
              <w:t xml:space="preserve"> q</w:t>
            </w:r>
          </w:p>
        </w:tc>
      </w:tr>
      <w:tr w:rsidR="00F27873" w:rsidRPr="009656B0" w:rsidTr="003019D9">
        <w:trPr>
          <w:trHeight w:val="260"/>
          <w:jc w:val="center"/>
        </w:trPr>
        <w:tc>
          <w:tcPr>
            <w:tcW w:w="734" w:type="dxa"/>
          </w:tcPr>
          <w:p w:rsidR="00F27873" w:rsidRPr="009656B0" w:rsidRDefault="00F27873" w:rsidP="003019D9">
            <w:pPr>
              <w:jc w:val="center"/>
              <w:rPr>
                <w:rFonts w:ascii="Verdana" w:hAnsi="Verdana" w:cs="Arial"/>
                <w:sz w:val="18"/>
                <w:szCs w:val="18"/>
                <w:lang w:val="es-CO"/>
              </w:rPr>
            </w:pPr>
            <w:r w:rsidRPr="009656B0">
              <w:rPr>
                <w:rFonts w:ascii="Verdana" w:hAnsi="Verdana" w:cs="Arial"/>
                <w:sz w:val="18"/>
                <w:szCs w:val="18"/>
                <w:lang w:val="es-CO"/>
              </w:rPr>
              <w:t>F</w:t>
            </w:r>
          </w:p>
        </w:tc>
        <w:tc>
          <w:tcPr>
            <w:tcW w:w="734" w:type="dxa"/>
          </w:tcPr>
          <w:p w:rsidR="00F27873" w:rsidRPr="009656B0" w:rsidRDefault="00F27873" w:rsidP="003019D9">
            <w:pPr>
              <w:jc w:val="center"/>
              <w:rPr>
                <w:rFonts w:ascii="Verdana" w:hAnsi="Verdana" w:cs="Arial"/>
                <w:sz w:val="18"/>
                <w:szCs w:val="18"/>
                <w:lang w:val="es-CO"/>
              </w:rPr>
            </w:pPr>
            <w:r w:rsidRPr="009656B0">
              <w:rPr>
                <w:rFonts w:ascii="Verdana" w:hAnsi="Verdana" w:cs="Arial"/>
                <w:sz w:val="18"/>
                <w:szCs w:val="18"/>
                <w:lang w:val="es-CO"/>
              </w:rPr>
              <w:t>F</w:t>
            </w:r>
          </w:p>
        </w:tc>
        <w:tc>
          <w:tcPr>
            <w:tcW w:w="734" w:type="dxa"/>
          </w:tcPr>
          <w:p w:rsidR="00F27873" w:rsidRPr="009656B0" w:rsidRDefault="00F27873" w:rsidP="003019D9">
            <w:pPr>
              <w:jc w:val="center"/>
              <w:rPr>
                <w:rFonts w:ascii="Verdana" w:hAnsi="Verdana" w:cs="Arial"/>
                <w:sz w:val="18"/>
                <w:szCs w:val="18"/>
                <w:lang w:val="es-CO"/>
              </w:rPr>
            </w:pPr>
            <w:r w:rsidRPr="009656B0">
              <w:rPr>
                <w:rFonts w:ascii="Verdana" w:hAnsi="Verdana" w:cs="Arial"/>
                <w:sz w:val="18"/>
                <w:szCs w:val="18"/>
                <w:lang w:val="es-CO"/>
              </w:rPr>
              <w:t>F</w:t>
            </w:r>
          </w:p>
        </w:tc>
        <w:tc>
          <w:tcPr>
            <w:tcW w:w="734" w:type="dxa"/>
          </w:tcPr>
          <w:p w:rsidR="00F27873" w:rsidRPr="009656B0" w:rsidRDefault="00F27873" w:rsidP="003019D9">
            <w:pPr>
              <w:jc w:val="center"/>
              <w:rPr>
                <w:rFonts w:ascii="Verdana" w:hAnsi="Verdana" w:cs="Arial"/>
                <w:sz w:val="18"/>
                <w:szCs w:val="18"/>
                <w:lang w:val="es-CO"/>
              </w:rPr>
            </w:pPr>
            <w:r w:rsidRPr="009656B0">
              <w:rPr>
                <w:rFonts w:ascii="Verdana" w:hAnsi="Verdana" w:cs="Arial"/>
                <w:sz w:val="18"/>
                <w:szCs w:val="18"/>
                <w:lang w:val="es-CO"/>
              </w:rPr>
              <w:t>F</w:t>
            </w:r>
          </w:p>
        </w:tc>
        <w:tc>
          <w:tcPr>
            <w:tcW w:w="858" w:type="dxa"/>
          </w:tcPr>
          <w:p w:rsidR="00F27873" w:rsidRPr="009656B0" w:rsidRDefault="00F27873" w:rsidP="003019D9">
            <w:pPr>
              <w:jc w:val="center"/>
              <w:rPr>
                <w:rFonts w:ascii="Verdana" w:hAnsi="Verdana" w:cs="Arial"/>
                <w:sz w:val="18"/>
                <w:szCs w:val="18"/>
                <w:lang w:val="es-CO"/>
              </w:rPr>
            </w:pPr>
            <w:r w:rsidRPr="009656B0">
              <w:rPr>
                <w:rFonts w:ascii="Verdana" w:hAnsi="Verdana" w:cs="Arial"/>
                <w:sz w:val="18"/>
                <w:szCs w:val="18"/>
                <w:lang w:val="es-CO"/>
              </w:rPr>
              <w:t>V</w:t>
            </w:r>
          </w:p>
        </w:tc>
        <w:tc>
          <w:tcPr>
            <w:tcW w:w="850" w:type="dxa"/>
          </w:tcPr>
          <w:p w:rsidR="00F27873" w:rsidRPr="009656B0" w:rsidRDefault="00F27873" w:rsidP="003019D9">
            <w:pPr>
              <w:jc w:val="center"/>
              <w:rPr>
                <w:rFonts w:ascii="Verdana" w:hAnsi="Verdana" w:cs="Arial"/>
                <w:sz w:val="18"/>
                <w:szCs w:val="18"/>
                <w:lang w:val="es-CO"/>
              </w:rPr>
            </w:pPr>
            <w:r w:rsidRPr="009656B0">
              <w:rPr>
                <w:rFonts w:ascii="Verdana" w:hAnsi="Verdana" w:cs="Arial"/>
                <w:sz w:val="18"/>
                <w:szCs w:val="18"/>
                <w:lang w:val="es-CO"/>
              </w:rPr>
              <w:t>V</w:t>
            </w:r>
          </w:p>
        </w:tc>
      </w:tr>
      <w:tr w:rsidR="00F27873" w:rsidRPr="009656B0" w:rsidTr="003019D9">
        <w:trPr>
          <w:trHeight w:val="260"/>
          <w:jc w:val="center"/>
        </w:trPr>
        <w:tc>
          <w:tcPr>
            <w:tcW w:w="734" w:type="dxa"/>
          </w:tcPr>
          <w:p w:rsidR="00F27873" w:rsidRPr="009656B0" w:rsidRDefault="00F27873" w:rsidP="003019D9">
            <w:pPr>
              <w:jc w:val="center"/>
              <w:rPr>
                <w:rFonts w:ascii="Verdana" w:hAnsi="Verdana" w:cs="Arial"/>
                <w:sz w:val="18"/>
                <w:szCs w:val="18"/>
                <w:lang w:val="es-CO"/>
              </w:rPr>
            </w:pPr>
            <w:r w:rsidRPr="009656B0">
              <w:rPr>
                <w:rFonts w:ascii="Verdana" w:hAnsi="Verdana" w:cs="Arial"/>
                <w:sz w:val="18"/>
                <w:szCs w:val="18"/>
                <w:lang w:val="es-CO"/>
              </w:rPr>
              <w:t>F</w:t>
            </w:r>
          </w:p>
        </w:tc>
        <w:tc>
          <w:tcPr>
            <w:tcW w:w="734" w:type="dxa"/>
          </w:tcPr>
          <w:p w:rsidR="00F27873" w:rsidRPr="009656B0" w:rsidRDefault="00F27873" w:rsidP="003019D9">
            <w:pPr>
              <w:jc w:val="center"/>
              <w:rPr>
                <w:rFonts w:ascii="Verdana" w:hAnsi="Verdana" w:cs="Arial"/>
                <w:sz w:val="18"/>
                <w:szCs w:val="18"/>
                <w:lang w:val="es-CO"/>
              </w:rPr>
            </w:pPr>
            <w:r w:rsidRPr="009656B0">
              <w:rPr>
                <w:rFonts w:ascii="Verdana" w:hAnsi="Verdana" w:cs="Arial"/>
                <w:sz w:val="18"/>
                <w:szCs w:val="18"/>
                <w:lang w:val="es-CO"/>
              </w:rPr>
              <w:t>V</w:t>
            </w:r>
          </w:p>
        </w:tc>
        <w:tc>
          <w:tcPr>
            <w:tcW w:w="734" w:type="dxa"/>
          </w:tcPr>
          <w:p w:rsidR="00F27873" w:rsidRPr="009656B0" w:rsidRDefault="00F27873" w:rsidP="003019D9">
            <w:pPr>
              <w:jc w:val="center"/>
              <w:rPr>
                <w:rFonts w:ascii="Verdana" w:hAnsi="Verdana" w:cs="Arial"/>
                <w:sz w:val="18"/>
                <w:szCs w:val="18"/>
                <w:lang w:val="es-CO"/>
              </w:rPr>
            </w:pPr>
            <w:r w:rsidRPr="009656B0">
              <w:rPr>
                <w:rFonts w:ascii="Verdana" w:hAnsi="Verdana" w:cs="Arial"/>
                <w:sz w:val="18"/>
                <w:szCs w:val="18"/>
                <w:lang w:val="es-CO"/>
              </w:rPr>
              <w:t>F</w:t>
            </w:r>
          </w:p>
        </w:tc>
        <w:tc>
          <w:tcPr>
            <w:tcW w:w="734" w:type="dxa"/>
          </w:tcPr>
          <w:p w:rsidR="00F27873" w:rsidRPr="009656B0" w:rsidRDefault="00F27873" w:rsidP="003019D9">
            <w:pPr>
              <w:jc w:val="center"/>
              <w:rPr>
                <w:rFonts w:ascii="Verdana" w:hAnsi="Verdana" w:cs="Arial"/>
                <w:sz w:val="18"/>
                <w:szCs w:val="18"/>
                <w:lang w:val="es-CO"/>
              </w:rPr>
            </w:pPr>
            <w:r w:rsidRPr="009656B0">
              <w:rPr>
                <w:rFonts w:ascii="Verdana" w:hAnsi="Verdana" w:cs="Arial"/>
                <w:sz w:val="18"/>
                <w:szCs w:val="18"/>
                <w:lang w:val="es-CO"/>
              </w:rPr>
              <w:t>V</w:t>
            </w:r>
          </w:p>
        </w:tc>
        <w:tc>
          <w:tcPr>
            <w:tcW w:w="858" w:type="dxa"/>
          </w:tcPr>
          <w:p w:rsidR="00F27873" w:rsidRPr="009656B0" w:rsidRDefault="00F27873" w:rsidP="003019D9">
            <w:pPr>
              <w:jc w:val="center"/>
              <w:rPr>
                <w:rFonts w:ascii="Verdana" w:hAnsi="Verdana" w:cs="Arial"/>
                <w:sz w:val="18"/>
                <w:szCs w:val="18"/>
                <w:lang w:val="es-CO"/>
              </w:rPr>
            </w:pPr>
            <w:r w:rsidRPr="009656B0">
              <w:rPr>
                <w:rFonts w:ascii="Verdana" w:hAnsi="Verdana" w:cs="Arial"/>
                <w:sz w:val="18"/>
                <w:szCs w:val="18"/>
                <w:lang w:val="es-CO"/>
              </w:rPr>
              <w:t>V</w:t>
            </w:r>
          </w:p>
        </w:tc>
        <w:tc>
          <w:tcPr>
            <w:tcW w:w="850" w:type="dxa"/>
          </w:tcPr>
          <w:p w:rsidR="00F27873" w:rsidRPr="009656B0" w:rsidRDefault="00F27873" w:rsidP="003019D9">
            <w:pPr>
              <w:jc w:val="center"/>
              <w:rPr>
                <w:rFonts w:ascii="Verdana" w:hAnsi="Verdana" w:cs="Arial"/>
                <w:sz w:val="18"/>
                <w:szCs w:val="18"/>
                <w:lang w:val="es-CO"/>
              </w:rPr>
            </w:pPr>
            <w:r w:rsidRPr="009656B0">
              <w:rPr>
                <w:rFonts w:ascii="Verdana" w:hAnsi="Verdana" w:cs="Arial"/>
                <w:sz w:val="18"/>
                <w:szCs w:val="18"/>
                <w:lang w:val="es-CO"/>
              </w:rPr>
              <w:t>F</w:t>
            </w:r>
          </w:p>
        </w:tc>
      </w:tr>
      <w:tr w:rsidR="00F27873" w:rsidRPr="009656B0" w:rsidTr="003019D9">
        <w:trPr>
          <w:trHeight w:val="279"/>
          <w:jc w:val="center"/>
        </w:trPr>
        <w:tc>
          <w:tcPr>
            <w:tcW w:w="734" w:type="dxa"/>
          </w:tcPr>
          <w:p w:rsidR="00F27873" w:rsidRPr="009656B0" w:rsidRDefault="00F27873" w:rsidP="003019D9">
            <w:pPr>
              <w:jc w:val="center"/>
              <w:rPr>
                <w:rFonts w:ascii="Verdana" w:hAnsi="Verdana" w:cs="Arial"/>
                <w:sz w:val="18"/>
                <w:szCs w:val="18"/>
                <w:lang w:val="es-CO"/>
              </w:rPr>
            </w:pPr>
            <w:r w:rsidRPr="009656B0">
              <w:rPr>
                <w:rFonts w:ascii="Verdana" w:hAnsi="Verdana" w:cs="Arial"/>
                <w:sz w:val="18"/>
                <w:szCs w:val="18"/>
                <w:lang w:val="es-CO"/>
              </w:rPr>
              <w:t>V</w:t>
            </w:r>
          </w:p>
        </w:tc>
        <w:tc>
          <w:tcPr>
            <w:tcW w:w="734" w:type="dxa"/>
          </w:tcPr>
          <w:p w:rsidR="00F27873" w:rsidRPr="009656B0" w:rsidRDefault="00F27873" w:rsidP="003019D9">
            <w:pPr>
              <w:jc w:val="center"/>
              <w:rPr>
                <w:rFonts w:ascii="Verdana" w:hAnsi="Verdana" w:cs="Arial"/>
                <w:sz w:val="18"/>
                <w:szCs w:val="18"/>
                <w:lang w:val="es-CO"/>
              </w:rPr>
            </w:pPr>
            <w:r w:rsidRPr="009656B0">
              <w:rPr>
                <w:rFonts w:ascii="Verdana" w:hAnsi="Verdana" w:cs="Arial"/>
                <w:sz w:val="18"/>
                <w:szCs w:val="18"/>
                <w:lang w:val="es-CO"/>
              </w:rPr>
              <w:t>F</w:t>
            </w:r>
          </w:p>
        </w:tc>
        <w:tc>
          <w:tcPr>
            <w:tcW w:w="734" w:type="dxa"/>
          </w:tcPr>
          <w:p w:rsidR="00F27873" w:rsidRPr="009656B0" w:rsidRDefault="00F27873" w:rsidP="003019D9">
            <w:pPr>
              <w:jc w:val="center"/>
              <w:rPr>
                <w:rFonts w:ascii="Verdana" w:hAnsi="Verdana" w:cs="Arial"/>
                <w:sz w:val="18"/>
                <w:szCs w:val="18"/>
                <w:lang w:val="es-CO"/>
              </w:rPr>
            </w:pPr>
            <w:r w:rsidRPr="009656B0">
              <w:rPr>
                <w:rFonts w:ascii="Verdana" w:hAnsi="Verdana" w:cs="Arial"/>
                <w:sz w:val="18"/>
                <w:szCs w:val="18"/>
                <w:lang w:val="es-CO"/>
              </w:rPr>
              <w:t>F</w:t>
            </w:r>
          </w:p>
        </w:tc>
        <w:tc>
          <w:tcPr>
            <w:tcW w:w="734" w:type="dxa"/>
          </w:tcPr>
          <w:p w:rsidR="00F27873" w:rsidRPr="009656B0" w:rsidRDefault="00F27873" w:rsidP="003019D9">
            <w:pPr>
              <w:jc w:val="center"/>
              <w:rPr>
                <w:rFonts w:ascii="Verdana" w:hAnsi="Verdana" w:cs="Arial"/>
                <w:sz w:val="18"/>
                <w:szCs w:val="18"/>
                <w:lang w:val="es-CO"/>
              </w:rPr>
            </w:pPr>
            <w:r w:rsidRPr="009656B0">
              <w:rPr>
                <w:rFonts w:ascii="Verdana" w:hAnsi="Verdana" w:cs="Arial"/>
                <w:sz w:val="18"/>
                <w:szCs w:val="18"/>
                <w:lang w:val="es-CO"/>
              </w:rPr>
              <w:t>V</w:t>
            </w:r>
          </w:p>
        </w:tc>
        <w:tc>
          <w:tcPr>
            <w:tcW w:w="858" w:type="dxa"/>
          </w:tcPr>
          <w:p w:rsidR="00F27873" w:rsidRPr="009656B0" w:rsidRDefault="00F27873" w:rsidP="003019D9">
            <w:pPr>
              <w:jc w:val="center"/>
              <w:rPr>
                <w:rFonts w:ascii="Verdana" w:hAnsi="Verdana" w:cs="Arial"/>
                <w:sz w:val="18"/>
                <w:szCs w:val="18"/>
                <w:lang w:val="es-CO"/>
              </w:rPr>
            </w:pPr>
            <w:r w:rsidRPr="009656B0">
              <w:rPr>
                <w:rFonts w:ascii="Verdana" w:hAnsi="Verdana" w:cs="Arial"/>
                <w:sz w:val="18"/>
                <w:szCs w:val="18"/>
                <w:lang w:val="es-CO"/>
              </w:rPr>
              <w:t>F</w:t>
            </w:r>
          </w:p>
        </w:tc>
        <w:tc>
          <w:tcPr>
            <w:tcW w:w="850" w:type="dxa"/>
          </w:tcPr>
          <w:p w:rsidR="00F27873" w:rsidRPr="009656B0" w:rsidRDefault="00F27873" w:rsidP="003019D9">
            <w:pPr>
              <w:jc w:val="center"/>
              <w:rPr>
                <w:rFonts w:ascii="Verdana" w:hAnsi="Verdana" w:cs="Arial"/>
                <w:sz w:val="18"/>
                <w:szCs w:val="18"/>
                <w:lang w:val="es-CO"/>
              </w:rPr>
            </w:pPr>
            <w:r w:rsidRPr="009656B0">
              <w:rPr>
                <w:rFonts w:ascii="Verdana" w:hAnsi="Verdana" w:cs="Arial"/>
                <w:sz w:val="18"/>
                <w:szCs w:val="18"/>
                <w:lang w:val="es-CO"/>
              </w:rPr>
              <w:t>F</w:t>
            </w:r>
          </w:p>
        </w:tc>
      </w:tr>
      <w:tr w:rsidR="00F27873" w:rsidRPr="009656B0" w:rsidTr="003019D9">
        <w:trPr>
          <w:trHeight w:val="279"/>
          <w:jc w:val="center"/>
        </w:trPr>
        <w:tc>
          <w:tcPr>
            <w:tcW w:w="734" w:type="dxa"/>
          </w:tcPr>
          <w:p w:rsidR="00F27873" w:rsidRPr="009656B0" w:rsidRDefault="00F27873" w:rsidP="003019D9">
            <w:pPr>
              <w:jc w:val="center"/>
              <w:rPr>
                <w:rFonts w:ascii="Verdana" w:hAnsi="Verdana" w:cs="Arial"/>
                <w:sz w:val="18"/>
                <w:szCs w:val="18"/>
                <w:lang w:val="es-CO"/>
              </w:rPr>
            </w:pPr>
            <w:r w:rsidRPr="009656B0">
              <w:rPr>
                <w:rFonts w:ascii="Verdana" w:hAnsi="Verdana" w:cs="Arial"/>
                <w:sz w:val="18"/>
                <w:szCs w:val="18"/>
                <w:lang w:val="es-CO"/>
              </w:rPr>
              <w:t>V</w:t>
            </w:r>
          </w:p>
        </w:tc>
        <w:tc>
          <w:tcPr>
            <w:tcW w:w="734" w:type="dxa"/>
          </w:tcPr>
          <w:p w:rsidR="00F27873" w:rsidRPr="009656B0" w:rsidRDefault="00F27873" w:rsidP="003019D9">
            <w:pPr>
              <w:jc w:val="center"/>
              <w:rPr>
                <w:rFonts w:ascii="Verdana" w:hAnsi="Verdana" w:cs="Arial"/>
                <w:sz w:val="18"/>
                <w:szCs w:val="18"/>
                <w:lang w:val="es-CO"/>
              </w:rPr>
            </w:pPr>
            <w:r w:rsidRPr="009656B0">
              <w:rPr>
                <w:rFonts w:ascii="Verdana" w:hAnsi="Verdana" w:cs="Arial"/>
                <w:sz w:val="18"/>
                <w:szCs w:val="18"/>
                <w:lang w:val="es-CO"/>
              </w:rPr>
              <w:t>V</w:t>
            </w:r>
          </w:p>
        </w:tc>
        <w:tc>
          <w:tcPr>
            <w:tcW w:w="734" w:type="dxa"/>
          </w:tcPr>
          <w:p w:rsidR="00F27873" w:rsidRPr="009656B0" w:rsidRDefault="00F27873" w:rsidP="003019D9">
            <w:pPr>
              <w:jc w:val="center"/>
              <w:rPr>
                <w:rFonts w:ascii="Verdana" w:hAnsi="Verdana" w:cs="Arial"/>
                <w:sz w:val="18"/>
                <w:szCs w:val="18"/>
                <w:lang w:val="es-CO"/>
              </w:rPr>
            </w:pPr>
            <w:r w:rsidRPr="009656B0">
              <w:rPr>
                <w:rFonts w:ascii="Verdana" w:hAnsi="Verdana" w:cs="Arial"/>
                <w:sz w:val="18"/>
                <w:szCs w:val="18"/>
                <w:lang w:val="es-CO"/>
              </w:rPr>
              <w:t>V</w:t>
            </w:r>
          </w:p>
        </w:tc>
        <w:tc>
          <w:tcPr>
            <w:tcW w:w="734" w:type="dxa"/>
          </w:tcPr>
          <w:p w:rsidR="00F27873" w:rsidRPr="009656B0" w:rsidRDefault="00F27873" w:rsidP="003019D9">
            <w:pPr>
              <w:jc w:val="center"/>
              <w:rPr>
                <w:rFonts w:ascii="Verdana" w:hAnsi="Verdana" w:cs="Arial"/>
                <w:sz w:val="18"/>
                <w:szCs w:val="18"/>
                <w:lang w:val="es-CO"/>
              </w:rPr>
            </w:pPr>
            <w:r w:rsidRPr="009656B0">
              <w:rPr>
                <w:rFonts w:ascii="Verdana" w:hAnsi="Verdana" w:cs="Arial"/>
                <w:sz w:val="18"/>
                <w:szCs w:val="18"/>
                <w:lang w:val="es-CO"/>
              </w:rPr>
              <w:t>V</w:t>
            </w:r>
          </w:p>
        </w:tc>
        <w:tc>
          <w:tcPr>
            <w:tcW w:w="858" w:type="dxa"/>
          </w:tcPr>
          <w:p w:rsidR="00F27873" w:rsidRPr="009656B0" w:rsidRDefault="00F27873" w:rsidP="003019D9">
            <w:pPr>
              <w:jc w:val="center"/>
              <w:rPr>
                <w:rFonts w:ascii="Verdana" w:hAnsi="Verdana" w:cs="Arial"/>
                <w:sz w:val="18"/>
                <w:szCs w:val="18"/>
                <w:lang w:val="es-CO"/>
              </w:rPr>
            </w:pPr>
            <w:r w:rsidRPr="009656B0">
              <w:rPr>
                <w:rFonts w:ascii="Verdana" w:hAnsi="Verdana" w:cs="Arial"/>
                <w:sz w:val="18"/>
                <w:szCs w:val="18"/>
                <w:lang w:val="es-CO"/>
              </w:rPr>
              <w:t>V</w:t>
            </w:r>
          </w:p>
        </w:tc>
        <w:tc>
          <w:tcPr>
            <w:tcW w:w="850" w:type="dxa"/>
          </w:tcPr>
          <w:p w:rsidR="00F27873" w:rsidRPr="009656B0" w:rsidRDefault="00F27873" w:rsidP="003019D9">
            <w:pPr>
              <w:jc w:val="center"/>
              <w:rPr>
                <w:rFonts w:ascii="Verdana" w:hAnsi="Verdana" w:cs="Arial"/>
                <w:sz w:val="18"/>
                <w:szCs w:val="18"/>
                <w:lang w:val="es-CO"/>
              </w:rPr>
            </w:pPr>
            <w:r w:rsidRPr="009656B0">
              <w:rPr>
                <w:rFonts w:ascii="Verdana" w:hAnsi="Verdana" w:cs="Arial"/>
                <w:sz w:val="18"/>
                <w:szCs w:val="18"/>
                <w:lang w:val="es-CO"/>
              </w:rPr>
              <w:t>V</w:t>
            </w:r>
          </w:p>
        </w:tc>
      </w:tr>
    </w:tbl>
    <w:p w:rsidR="00F27873" w:rsidRPr="009656B0" w:rsidRDefault="00F27873" w:rsidP="00F27873">
      <w:pPr>
        <w:shd w:val="clear" w:color="auto" w:fill="FFFFFF"/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F27873" w:rsidRPr="009656B0" w:rsidRDefault="00F27873" w:rsidP="00F27873">
      <w:pPr>
        <w:shd w:val="clear" w:color="auto" w:fill="FFFFFF"/>
        <w:spacing w:after="0" w:line="240" w:lineRule="auto"/>
        <w:ind w:left="68"/>
        <w:jc w:val="both"/>
        <w:rPr>
          <w:rFonts w:ascii="Verdana" w:eastAsia="Times New Roman" w:hAnsi="Verdana" w:cs="Arial"/>
          <w:b/>
          <w:bCs/>
          <w:sz w:val="18"/>
          <w:szCs w:val="18"/>
          <w:lang w:eastAsia="es-MX"/>
        </w:rPr>
      </w:pPr>
    </w:p>
    <w:p w:rsidR="00F27873" w:rsidRPr="009656B0" w:rsidRDefault="00F27873" w:rsidP="00F27873">
      <w:pPr>
        <w:pStyle w:val="Prrafodelista"/>
        <w:numPr>
          <w:ilvl w:val="0"/>
          <w:numId w:val="1"/>
        </w:numPr>
        <w:spacing w:after="0" w:line="240" w:lineRule="auto"/>
        <w:ind w:left="968" w:firstLine="0"/>
        <w:jc w:val="both"/>
        <w:rPr>
          <w:rFonts w:ascii="Verdana" w:hAnsi="Verdana" w:cs="Arial"/>
          <w:b/>
          <w:sz w:val="18"/>
          <w:szCs w:val="18"/>
        </w:rPr>
      </w:pPr>
      <w:r w:rsidRPr="009656B0">
        <w:rPr>
          <w:rFonts w:ascii="Verdana" w:hAnsi="Verdana" w:cs="Arial"/>
          <w:b/>
          <w:sz w:val="18"/>
          <w:szCs w:val="18"/>
        </w:rPr>
        <w:t>Actividades</w:t>
      </w:r>
    </w:p>
    <w:p w:rsidR="00F27873" w:rsidRPr="009656B0" w:rsidRDefault="00F27873" w:rsidP="00F27873">
      <w:pPr>
        <w:spacing w:after="0" w:line="240" w:lineRule="auto"/>
        <w:ind w:left="68"/>
        <w:jc w:val="both"/>
        <w:rPr>
          <w:rFonts w:ascii="Verdana" w:hAnsi="Verdana" w:cs="Arial"/>
          <w:b/>
          <w:sz w:val="18"/>
          <w:szCs w:val="18"/>
        </w:rPr>
      </w:pPr>
    </w:p>
    <w:p w:rsidR="00F27873" w:rsidRPr="009656B0" w:rsidRDefault="00F27873" w:rsidP="00F27873">
      <w:pPr>
        <w:spacing w:after="0" w:line="240" w:lineRule="auto"/>
        <w:ind w:left="68"/>
        <w:jc w:val="both"/>
        <w:rPr>
          <w:rFonts w:ascii="Verdana" w:hAnsi="Verdana" w:cs="Arial"/>
          <w:b/>
          <w:sz w:val="18"/>
          <w:szCs w:val="18"/>
        </w:rPr>
      </w:pPr>
    </w:p>
    <w:p w:rsidR="00F27873" w:rsidRPr="009656B0" w:rsidRDefault="00F27873" w:rsidP="00F27873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MyriadPro-Regular"/>
          <w:sz w:val="18"/>
          <w:szCs w:val="18"/>
          <w:lang w:val="es-ES_tradnl"/>
        </w:rPr>
      </w:pPr>
      <w:r w:rsidRPr="009656B0">
        <w:rPr>
          <w:rFonts w:ascii="Verdana" w:hAnsi="Verdana" w:cs="MyriadPro-Regular"/>
          <w:sz w:val="18"/>
          <w:szCs w:val="18"/>
          <w:lang w:val="es-ES_tradnl"/>
        </w:rPr>
        <w:t>Indique cuáles de las siguientes expresiones son proposiciones</w:t>
      </w:r>
    </w:p>
    <w:p w:rsidR="00F27873" w:rsidRPr="009656B0" w:rsidRDefault="00F27873" w:rsidP="00F27873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MyriadPro-Regular"/>
          <w:sz w:val="18"/>
          <w:szCs w:val="18"/>
          <w:lang w:val="es-ES_tradnl"/>
        </w:rPr>
      </w:pPr>
      <w:r w:rsidRPr="009656B0">
        <w:rPr>
          <w:rFonts w:ascii="Verdana" w:hAnsi="Verdana" w:cs="MyriadPro-Regular"/>
          <w:sz w:val="18"/>
          <w:szCs w:val="18"/>
          <w:lang w:val="es-ES_tradnl"/>
        </w:rPr>
        <w:t>x + 1 = 7</w:t>
      </w:r>
    </w:p>
    <w:p w:rsidR="00F27873" w:rsidRPr="009656B0" w:rsidRDefault="00F27873" w:rsidP="00F27873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MyriadPro-Regular"/>
          <w:sz w:val="18"/>
          <w:szCs w:val="18"/>
          <w:lang w:val="es-ES_tradnl"/>
        </w:rPr>
      </w:pPr>
      <w:r w:rsidRPr="009656B0">
        <w:rPr>
          <w:rFonts w:ascii="Verdana" w:hAnsi="Verdana" w:cs="MyriadPro-Regular"/>
          <w:sz w:val="18"/>
          <w:szCs w:val="18"/>
          <w:lang w:val="es-ES_tradnl"/>
        </w:rPr>
        <w:t>11 es un número primo</w:t>
      </w:r>
    </w:p>
    <w:p w:rsidR="00F27873" w:rsidRPr="009656B0" w:rsidRDefault="00F27873" w:rsidP="00F27873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MyriadPro-Regular"/>
          <w:sz w:val="18"/>
          <w:szCs w:val="18"/>
          <w:lang w:val="es-ES_tradnl"/>
        </w:rPr>
      </w:pPr>
      <w:r w:rsidRPr="009656B0">
        <w:rPr>
          <w:rFonts w:ascii="Verdana" w:hAnsi="Verdana" w:cs="MyriadPro-Regular"/>
          <w:sz w:val="18"/>
          <w:szCs w:val="18"/>
          <w:lang w:val="es-ES_tradnl"/>
        </w:rPr>
        <w:t xml:space="preserve">Andrés vivirá 60 años         </w:t>
      </w:r>
    </w:p>
    <w:p w:rsidR="00F27873" w:rsidRPr="009656B0" w:rsidRDefault="00F27873" w:rsidP="00F27873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MyriadPro-Regular"/>
          <w:sz w:val="18"/>
          <w:szCs w:val="18"/>
          <w:lang w:val="es-ES_tradnl"/>
        </w:rPr>
      </w:pPr>
      <w:r w:rsidRPr="009656B0">
        <w:rPr>
          <w:rFonts w:ascii="Verdana" w:hAnsi="Verdana" w:cs="MyriadPro-Regular"/>
          <w:sz w:val="18"/>
          <w:szCs w:val="18"/>
          <w:lang w:val="es-ES_tradnl"/>
        </w:rPr>
        <w:t>Sara es inteligente</w:t>
      </w:r>
    </w:p>
    <w:p w:rsidR="00F27873" w:rsidRPr="009656B0" w:rsidRDefault="00F27873" w:rsidP="00F27873">
      <w:pPr>
        <w:autoSpaceDE w:val="0"/>
        <w:autoSpaceDN w:val="0"/>
        <w:adjustRightInd w:val="0"/>
        <w:spacing w:after="0" w:line="240" w:lineRule="auto"/>
        <w:ind w:left="68"/>
        <w:jc w:val="both"/>
        <w:rPr>
          <w:rFonts w:ascii="Verdana" w:hAnsi="Verdana" w:cs="MyriadPro-Regular"/>
          <w:sz w:val="18"/>
          <w:szCs w:val="18"/>
          <w:lang w:val="es-ES_tradnl"/>
        </w:rPr>
      </w:pPr>
    </w:p>
    <w:p w:rsidR="00F27873" w:rsidRPr="009656B0" w:rsidRDefault="00F27873" w:rsidP="00F27873">
      <w:pPr>
        <w:autoSpaceDE w:val="0"/>
        <w:autoSpaceDN w:val="0"/>
        <w:adjustRightInd w:val="0"/>
        <w:spacing w:after="0" w:line="240" w:lineRule="auto"/>
        <w:ind w:left="68"/>
        <w:jc w:val="both"/>
        <w:rPr>
          <w:rFonts w:ascii="Verdana" w:hAnsi="Verdana" w:cs="MyriadPro-Regular"/>
          <w:sz w:val="18"/>
          <w:szCs w:val="18"/>
          <w:lang w:val="es-ES_tradnl"/>
        </w:rPr>
      </w:pPr>
    </w:p>
    <w:p w:rsidR="00F27873" w:rsidRPr="009656B0" w:rsidRDefault="00F27873" w:rsidP="00F27873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MyriadPro-Regular"/>
          <w:sz w:val="18"/>
          <w:szCs w:val="18"/>
          <w:lang w:val="es-ES_tradnl"/>
        </w:rPr>
      </w:pPr>
      <w:r w:rsidRPr="009656B0">
        <w:rPr>
          <w:rFonts w:ascii="Verdana" w:hAnsi="Verdana" w:cs="MyriadPro-Regular"/>
          <w:sz w:val="18"/>
          <w:szCs w:val="18"/>
          <w:lang w:val="es-ES_tradnl"/>
        </w:rPr>
        <w:t>Determina el valor de verdad de cada proposición.   Para las proposiciones falsas da un contraejemplo.</w:t>
      </w:r>
    </w:p>
    <w:p w:rsidR="00F27873" w:rsidRPr="009656B0" w:rsidRDefault="00F27873" w:rsidP="00F27873">
      <w:pPr>
        <w:autoSpaceDE w:val="0"/>
        <w:autoSpaceDN w:val="0"/>
        <w:adjustRightInd w:val="0"/>
        <w:spacing w:after="0" w:line="240" w:lineRule="auto"/>
        <w:ind w:left="68"/>
        <w:jc w:val="both"/>
        <w:rPr>
          <w:rFonts w:ascii="Verdana" w:hAnsi="Verdana" w:cs="MyriadPro-Light"/>
          <w:sz w:val="18"/>
          <w:szCs w:val="18"/>
          <w:lang w:val="es-ES_tradnl"/>
        </w:rPr>
      </w:pPr>
      <w:r w:rsidRPr="009656B0">
        <w:rPr>
          <w:rFonts w:ascii="Verdana" w:hAnsi="Verdana" w:cs="MyriadPro-Light"/>
          <w:sz w:val="18"/>
          <w:szCs w:val="18"/>
          <w:lang w:val="es-ES_tradnl"/>
        </w:rPr>
        <w:t>a. Todo cuadrado es un rectángulo.</w:t>
      </w:r>
    </w:p>
    <w:p w:rsidR="00F27873" w:rsidRPr="009656B0" w:rsidRDefault="00F27873" w:rsidP="00F27873">
      <w:pPr>
        <w:autoSpaceDE w:val="0"/>
        <w:autoSpaceDN w:val="0"/>
        <w:adjustRightInd w:val="0"/>
        <w:spacing w:after="0" w:line="240" w:lineRule="auto"/>
        <w:ind w:left="68"/>
        <w:jc w:val="both"/>
        <w:rPr>
          <w:rFonts w:ascii="Verdana" w:hAnsi="Verdana" w:cs="MyriadPro-Light"/>
          <w:sz w:val="18"/>
          <w:szCs w:val="18"/>
          <w:lang w:val="es-ES_tradnl"/>
        </w:rPr>
      </w:pPr>
      <w:r w:rsidRPr="009656B0">
        <w:rPr>
          <w:rFonts w:ascii="Verdana" w:hAnsi="Verdana" w:cs="MyriadPro-Light"/>
          <w:sz w:val="18"/>
          <w:szCs w:val="18"/>
          <w:lang w:val="es-ES_tradnl"/>
        </w:rPr>
        <w:t>b. Algunos triángulos rectángulos son equiláteros.</w:t>
      </w:r>
    </w:p>
    <w:p w:rsidR="00F27873" w:rsidRPr="009656B0" w:rsidRDefault="00F27873" w:rsidP="00F27873">
      <w:pPr>
        <w:autoSpaceDE w:val="0"/>
        <w:autoSpaceDN w:val="0"/>
        <w:adjustRightInd w:val="0"/>
        <w:spacing w:after="0" w:line="240" w:lineRule="auto"/>
        <w:ind w:left="68"/>
        <w:jc w:val="both"/>
        <w:rPr>
          <w:rFonts w:ascii="Verdana" w:hAnsi="Verdana" w:cs="MyriadPro-Light"/>
          <w:sz w:val="18"/>
          <w:szCs w:val="18"/>
          <w:lang w:val="es-ES_tradnl"/>
        </w:rPr>
      </w:pPr>
      <w:r w:rsidRPr="009656B0">
        <w:rPr>
          <w:rFonts w:ascii="Verdana" w:hAnsi="Verdana" w:cs="MyriadPro-Light"/>
          <w:sz w:val="18"/>
          <w:szCs w:val="18"/>
          <w:lang w:val="es-ES_tradnl"/>
        </w:rPr>
        <w:t>c. Ningún número primo es par.</w:t>
      </w:r>
    </w:p>
    <w:p w:rsidR="00F27873" w:rsidRPr="009656B0" w:rsidRDefault="00F27873" w:rsidP="00F27873">
      <w:pPr>
        <w:autoSpaceDE w:val="0"/>
        <w:autoSpaceDN w:val="0"/>
        <w:adjustRightInd w:val="0"/>
        <w:spacing w:after="0" w:line="240" w:lineRule="auto"/>
        <w:ind w:left="68"/>
        <w:jc w:val="both"/>
        <w:rPr>
          <w:rFonts w:ascii="Verdana" w:hAnsi="Verdana" w:cs="MyriadPro-Light"/>
          <w:sz w:val="18"/>
          <w:szCs w:val="18"/>
          <w:lang w:val="es-ES_tradnl"/>
        </w:rPr>
      </w:pPr>
      <w:r w:rsidRPr="009656B0">
        <w:rPr>
          <w:rFonts w:ascii="Verdana" w:hAnsi="Verdana" w:cs="MyriadPro-Light"/>
          <w:sz w:val="18"/>
          <w:szCs w:val="18"/>
          <w:lang w:val="es-ES_tradnl"/>
        </w:rPr>
        <w:t>d. Todos los números enteros son racionales.</w:t>
      </w:r>
    </w:p>
    <w:p w:rsidR="00F27873" w:rsidRPr="009656B0" w:rsidRDefault="00F27873" w:rsidP="00F27873">
      <w:pPr>
        <w:autoSpaceDE w:val="0"/>
        <w:autoSpaceDN w:val="0"/>
        <w:adjustRightInd w:val="0"/>
        <w:spacing w:after="0" w:line="240" w:lineRule="auto"/>
        <w:ind w:left="68"/>
        <w:jc w:val="both"/>
        <w:rPr>
          <w:rFonts w:ascii="Verdana" w:hAnsi="Verdana" w:cs="MyriadPro-Light"/>
          <w:sz w:val="18"/>
          <w:szCs w:val="18"/>
          <w:lang w:val="es-ES_tradnl"/>
        </w:rPr>
      </w:pPr>
      <w:r w:rsidRPr="009656B0">
        <w:rPr>
          <w:rFonts w:ascii="Verdana" w:hAnsi="Verdana" w:cs="MyriadPro-Light"/>
          <w:sz w:val="18"/>
          <w:szCs w:val="18"/>
          <w:lang w:val="es-ES_tradnl"/>
        </w:rPr>
        <w:t xml:space="preserve">e. Existen números irracionales que se pueden expresar como números decimales      </w:t>
      </w:r>
    </w:p>
    <w:p w:rsidR="00F27873" w:rsidRPr="009656B0" w:rsidRDefault="00F27873" w:rsidP="00F27873">
      <w:pPr>
        <w:autoSpaceDE w:val="0"/>
        <w:autoSpaceDN w:val="0"/>
        <w:adjustRightInd w:val="0"/>
        <w:spacing w:after="0" w:line="240" w:lineRule="auto"/>
        <w:ind w:left="68"/>
        <w:jc w:val="both"/>
        <w:rPr>
          <w:rFonts w:ascii="Verdana" w:hAnsi="Verdana" w:cs="MyriadPro-Light"/>
          <w:sz w:val="18"/>
          <w:szCs w:val="18"/>
          <w:lang w:val="es-ES_tradnl"/>
        </w:rPr>
      </w:pPr>
      <w:r w:rsidRPr="009656B0">
        <w:rPr>
          <w:rFonts w:ascii="Verdana" w:hAnsi="Verdana" w:cs="MyriadPro-Light"/>
          <w:sz w:val="18"/>
          <w:szCs w:val="18"/>
          <w:lang w:val="es-ES_tradnl"/>
        </w:rPr>
        <w:t xml:space="preserve">    Infinitos periódicos.</w:t>
      </w:r>
    </w:p>
    <w:p w:rsidR="00F27873" w:rsidRPr="009656B0" w:rsidRDefault="00F27873" w:rsidP="00F27873">
      <w:pPr>
        <w:autoSpaceDE w:val="0"/>
        <w:autoSpaceDN w:val="0"/>
        <w:adjustRightInd w:val="0"/>
        <w:spacing w:after="0" w:line="240" w:lineRule="auto"/>
        <w:ind w:left="68"/>
        <w:jc w:val="both"/>
        <w:rPr>
          <w:rFonts w:ascii="Verdana" w:hAnsi="Verdana" w:cs="MyriadPro-Light"/>
          <w:sz w:val="18"/>
          <w:szCs w:val="18"/>
          <w:lang w:val="es-ES_tradnl"/>
        </w:rPr>
      </w:pPr>
      <w:r w:rsidRPr="009656B0">
        <w:rPr>
          <w:rFonts w:ascii="Verdana" w:hAnsi="Verdana" w:cs="MyriadPro-Light"/>
          <w:sz w:val="18"/>
          <w:szCs w:val="18"/>
          <w:lang w:val="es-ES_tradnl"/>
        </w:rPr>
        <w:t>f. Todos los números naturales impares se pueden expresar de la forma 2</w:t>
      </w:r>
      <w:r w:rsidRPr="009656B0">
        <w:rPr>
          <w:rFonts w:ascii="Verdana" w:hAnsi="Verdana" w:cs="MyriadPro-It"/>
          <w:i/>
          <w:iCs/>
          <w:sz w:val="18"/>
          <w:szCs w:val="18"/>
          <w:lang w:val="es-ES_tradnl"/>
        </w:rPr>
        <w:t xml:space="preserve">n </w:t>
      </w:r>
      <w:r w:rsidRPr="009656B0">
        <w:rPr>
          <w:rFonts w:ascii="Verdana" w:hAnsi="Verdana" w:cs="MyriadPro-Light"/>
          <w:sz w:val="18"/>
          <w:szCs w:val="18"/>
          <w:lang w:val="es-ES_tradnl"/>
        </w:rPr>
        <w:t>– 1.</w:t>
      </w:r>
    </w:p>
    <w:p w:rsidR="00F27873" w:rsidRPr="009656B0" w:rsidRDefault="00F27873" w:rsidP="00F27873">
      <w:pPr>
        <w:autoSpaceDE w:val="0"/>
        <w:autoSpaceDN w:val="0"/>
        <w:adjustRightInd w:val="0"/>
        <w:spacing w:after="0" w:line="240" w:lineRule="auto"/>
        <w:ind w:left="68"/>
        <w:jc w:val="both"/>
        <w:rPr>
          <w:rFonts w:ascii="Verdana" w:hAnsi="Verdana" w:cs="MyriadPro-Light"/>
          <w:sz w:val="18"/>
          <w:szCs w:val="18"/>
          <w:lang w:val="es-ES_tradnl"/>
        </w:rPr>
      </w:pPr>
      <w:r w:rsidRPr="009656B0">
        <w:rPr>
          <w:rFonts w:ascii="Verdana" w:hAnsi="Verdana" w:cs="MyriadPro-Light"/>
          <w:noProof/>
          <w:sz w:val="18"/>
          <w:szCs w:val="1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1177290</wp:posOffset>
            </wp:positionH>
            <wp:positionV relativeFrom="paragraph">
              <wp:posOffset>196215</wp:posOffset>
            </wp:positionV>
            <wp:extent cx="1381125" cy="190500"/>
            <wp:effectExtent l="19050" t="0" r="9525" b="0"/>
            <wp:wrapSquare wrapText="bothSides"/>
            <wp:docPr id="20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656B0">
        <w:rPr>
          <w:rFonts w:ascii="Verdana" w:hAnsi="Verdana" w:cs="MyriadPro-Light"/>
          <w:sz w:val="18"/>
          <w:szCs w:val="18"/>
          <w:lang w:val="es-ES_tradnl"/>
        </w:rPr>
        <w:t xml:space="preserve">g. El conjunto de números reales negativos se puede expresar como </w:t>
      </w:r>
      <w:r w:rsidRPr="009656B0">
        <w:rPr>
          <w:rFonts w:ascii="Verdana" w:hAnsi="Verdana" w:cs="MyriadPro-Light"/>
          <w:noProof/>
          <w:sz w:val="18"/>
          <w:szCs w:val="18"/>
        </w:rPr>
        <w:drawing>
          <wp:inline distT="0" distB="0" distL="0" distR="0">
            <wp:extent cx="993631" cy="161925"/>
            <wp:effectExtent l="19050" t="0" r="0" b="0"/>
            <wp:docPr id="19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631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56B0">
        <w:rPr>
          <w:rFonts w:ascii="Verdana" w:hAnsi="Verdana" w:cs="MyriadPro-Light"/>
          <w:sz w:val="18"/>
          <w:szCs w:val="18"/>
          <w:lang w:val="es-ES_tradnl"/>
        </w:rPr>
        <w:t xml:space="preserve">                        h. En el conjunto                       no hay números irracionales.</w:t>
      </w:r>
    </w:p>
    <w:p w:rsidR="00F27873" w:rsidRPr="009656B0" w:rsidRDefault="00F27873" w:rsidP="00F27873">
      <w:pPr>
        <w:spacing w:after="0" w:line="240" w:lineRule="auto"/>
        <w:ind w:left="68"/>
        <w:jc w:val="both"/>
        <w:rPr>
          <w:rFonts w:ascii="Verdana" w:hAnsi="Verdana" w:cs="Arial"/>
          <w:b/>
          <w:sz w:val="18"/>
          <w:szCs w:val="18"/>
        </w:rPr>
      </w:pPr>
    </w:p>
    <w:p w:rsidR="00F27873" w:rsidRDefault="00F27873" w:rsidP="00F27873">
      <w:pPr>
        <w:pStyle w:val="Prrafodelista"/>
        <w:numPr>
          <w:ilvl w:val="0"/>
          <w:numId w:val="4"/>
        </w:numPr>
        <w:spacing w:after="0" w:line="240" w:lineRule="auto"/>
        <w:ind w:left="0" w:firstLine="0"/>
        <w:rPr>
          <w:rFonts w:ascii="Verdana" w:eastAsia="Times New Roman" w:hAnsi="Verdana" w:cs="Times New Roman"/>
          <w:sz w:val="18"/>
          <w:szCs w:val="18"/>
        </w:rPr>
      </w:pPr>
      <w:r>
        <w:rPr>
          <w:rFonts w:ascii="Verdana" w:eastAsia="Times New Roman" w:hAnsi="Verdana" w:cs="Times New Roman"/>
          <w:bCs/>
          <w:sz w:val="18"/>
          <w:szCs w:val="18"/>
        </w:rPr>
        <w:t>Simboliza</w:t>
      </w:r>
      <w:r w:rsidRPr="009656B0">
        <w:rPr>
          <w:rFonts w:ascii="Verdana" w:eastAsia="Times New Roman" w:hAnsi="Verdana" w:cs="Times New Roman"/>
          <w:bCs/>
          <w:sz w:val="18"/>
          <w:szCs w:val="18"/>
        </w:rPr>
        <w:t>:</w:t>
      </w:r>
      <w:r w:rsidRPr="009656B0">
        <w:rPr>
          <w:rFonts w:ascii="Verdana" w:eastAsia="Times New Roman" w:hAnsi="Verdana" w:cs="Times New Roman"/>
          <w:sz w:val="18"/>
          <w:szCs w:val="18"/>
        </w:rPr>
        <w:br/>
        <w:t>a) Si el cometa Halley se acerca, entonces hay huaycos e inundaciones.</w:t>
      </w:r>
      <w:r w:rsidRPr="009656B0">
        <w:rPr>
          <w:rFonts w:ascii="Verdana" w:eastAsia="Times New Roman" w:hAnsi="Verdana" w:cs="Times New Roman"/>
          <w:sz w:val="18"/>
          <w:szCs w:val="18"/>
        </w:rPr>
        <w:br/>
        <w:t>b) La situación mejora si y sólo si, se hace una buena planificación o no se dilapidan los fondos de la institución.</w:t>
      </w:r>
    </w:p>
    <w:p w:rsidR="00F27873" w:rsidRPr="009656B0" w:rsidRDefault="00F27873" w:rsidP="00F27873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9656B0">
        <w:rPr>
          <w:rFonts w:ascii="Verdana" w:eastAsia="Times New Roman" w:hAnsi="Verdana" w:cs="Times New Roman"/>
          <w:sz w:val="18"/>
          <w:szCs w:val="18"/>
        </w:rPr>
        <w:t>c) Si el chofer estaba embriagado,  entonces no es cierto que la empresa controla a su personal o que los somete a una cuidadosa selección.</w:t>
      </w:r>
    </w:p>
    <w:p w:rsidR="00F27873" w:rsidRPr="009656B0" w:rsidRDefault="00F27873" w:rsidP="00F27873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9656B0">
        <w:rPr>
          <w:rFonts w:ascii="Verdana" w:eastAsia="Times New Roman" w:hAnsi="Verdana" w:cs="Times New Roman"/>
          <w:sz w:val="18"/>
          <w:szCs w:val="18"/>
        </w:rPr>
        <w:t>d) La bomba explosiona o es desactivada a tiempo.</w:t>
      </w:r>
    </w:p>
    <w:p w:rsidR="00F27873" w:rsidRPr="009656B0" w:rsidRDefault="00F27873" w:rsidP="00F27873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9656B0">
        <w:rPr>
          <w:rFonts w:ascii="Verdana" w:eastAsia="Times New Roman" w:hAnsi="Verdana" w:cs="Times New Roman"/>
          <w:sz w:val="18"/>
          <w:szCs w:val="18"/>
        </w:rPr>
        <w:t>e) Sergio recibe cursos a distancia o, si permanece en Lambayeque, estudia en la Universidad.</w:t>
      </w:r>
    </w:p>
    <w:p w:rsidR="00F27873" w:rsidRPr="009656B0" w:rsidRDefault="00F27873" w:rsidP="00F27873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9656B0">
        <w:rPr>
          <w:rFonts w:ascii="Verdana" w:eastAsia="Times New Roman" w:hAnsi="Verdana" w:cs="Times New Roman"/>
          <w:sz w:val="18"/>
          <w:szCs w:val="18"/>
        </w:rPr>
        <w:t>f) El gordo Alberto vive para comer y come para vivir.</w:t>
      </w:r>
    </w:p>
    <w:p w:rsidR="00F27873" w:rsidRPr="009656B0" w:rsidRDefault="00F27873" w:rsidP="00F27873">
      <w:pPr>
        <w:spacing w:after="0" w:line="240" w:lineRule="auto"/>
        <w:ind w:left="68"/>
        <w:jc w:val="both"/>
        <w:rPr>
          <w:rFonts w:ascii="Verdana" w:hAnsi="Verdana" w:cs="Arial"/>
          <w:b/>
          <w:sz w:val="18"/>
          <w:szCs w:val="18"/>
        </w:rPr>
      </w:pPr>
      <w:r w:rsidRPr="009656B0">
        <w:rPr>
          <w:rFonts w:ascii="Verdana" w:hAnsi="Verdana" w:cs="Arial"/>
          <w:b/>
          <w:noProof/>
          <w:sz w:val="18"/>
          <w:szCs w:val="18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2967990</wp:posOffset>
            </wp:positionH>
            <wp:positionV relativeFrom="paragraph">
              <wp:posOffset>-125730</wp:posOffset>
            </wp:positionV>
            <wp:extent cx="3162300" cy="1227455"/>
            <wp:effectExtent l="0" t="0" r="0" b="0"/>
            <wp:wrapSquare wrapText="bothSides"/>
            <wp:docPr id="22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1227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656B0">
        <w:rPr>
          <w:rFonts w:ascii="Verdana" w:hAnsi="Verdana" w:cs="Arial"/>
          <w:b/>
          <w:noProof/>
          <w:sz w:val="18"/>
          <w:szCs w:val="1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-108585</wp:posOffset>
            </wp:positionH>
            <wp:positionV relativeFrom="paragraph">
              <wp:posOffset>-204470</wp:posOffset>
            </wp:positionV>
            <wp:extent cx="3009900" cy="1168400"/>
            <wp:effectExtent l="0" t="0" r="0" b="0"/>
            <wp:wrapSquare wrapText="bothSides"/>
            <wp:docPr id="21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16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7873" w:rsidRPr="009656B0" w:rsidRDefault="00F27873" w:rsidP="00F27873">
      <w:pPr>
        <w:spacing w:after="0" w:line="240" w:lineRule="auto"/>
        <w:jc w:val="both"/>
        <w:rPr>
          <w:rFonts w:ascii="Verdana" w:hAnsi="Verdana" w:cs="Arial"/>
          <w:b/>
          <w:sz w:val="18"/>
          <w:szCs w:val="18"/>
        </w:rPr>
      </w:pPr>
      <w:r w:rsidRPr="009656B0">
        <w:rPr>
          <w:rFonts w:ascii="Verdana" w:hAnsi="Verdana" w:cs="Arial"/>
          <w:b/>
          <w:noProof/>
          <w:sz w:val="18"/>
          <w:szCs w:val="1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-2540</wp:posOffset>
            </wp:positionV>
            <wp:extent cx="1857375" cy="854075"/>
            <wp:effectExtent l="0" t="0" r="9525" b="3175"/>
            <wp:wrapSquare wrapText="bothSides"/>
            <wp:docPr id="23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85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7873" w:rsidRPr="009656B0" w:rsidRDefault="00F27873" w:rsidP="00F27873">
      <w:pPr>
        <w:pStyle w:val="Prrafodelista"/>
        <w:numPr>
          <w:ilvl w:val="0"/>
          <w:numId w:val="1"/>
        </w:numPr>
        <w:spacing w:after="0" w:line="240" w:lineRule="auto"/>
        <w:ind w:left="968" w:firstLine="0"/>
        <w:jc w:val="both"/>
        <w:rPr>
          <w:rFonts w:ascii="Verdana" w:hAnsi="Verdana" w:cs="Arial"/>
          <w:b/>
          <w:sz w:val="18"/>
          <w:szCs w:val="18"/>
        </w:rPr>
      </w:pPr>
      <w:r w:rsidRPr="009656B0">
        <w:rPr>
          <w:rFonts w:ascii="Verdana" w:hAnsi="Verdana" w:cs="Arial"/>
          <w:b/>
          <w:sz w:val="18"/>
          <w:szCs w:val="18"/>
        </w:rPr>
        <w:t>Compromisos</w:t>
      </w:r>
    </w:p>
    <w:p w:rsidR="00F27873" w:rsidRPr="009656B0" w:rsidRDefault="00F27873" w:rsidP="00F27873">
      <w:pPr>
        <w:spacing w:after="0" w:line="240" w:lineRule="auto"/>
        <w:ind w:left="68"/>
        <w:jc w:val="both"/>
        <w:rPr>
          <w:rFonts w:ascii="Verdana" w:hAnsi="Verdana" w:cs="Arial"/>
          <w:b/>
          <w:sz w:val="18"/>
          <w:szCs w:val="18"/>
        </w:rPr>
      </w:pPr>
    </w:p>
    <w:p w:rsidR="00F27873" w:rsidRPr="009656B0" w:rsidRDefault="00F27873" w:rsidP="00F27873">
      <w:pPr>
        <w:autoSpaceDE w:val="0"/>
        <w:autoSpaceDN w:val="0"/>
        <w:adjustRightInd w:val="0"/>
        <w:spacing w:after="60" w:line="240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 w:rsidRPr="009656B0">
        <w:rPr>
          <w:rFonts w:ascii="Verdana" w:hAnsi="Verdana" w:cs="Times New Roman"/>
          <w:bCs/>
          <w:color w:val="000000"/>
          <w:sz w:val="18"/>
          <w:szCs w:val="18"/>
        </w:rPr>
        <w:t xml:space="preserve">Desarrolla las tablas de verdad de las siguientes expresiones lógicas y razona si son fórmulas contradictorias, consistentes o tautológicas: </w:t>
      </w:r>
    </w:p>
    <w:p w:rsidR="00F27873" w:rsidRPr="009656B0" w:rsidRDefault="00F27873" w:rsidP="00F27873">
      <w:pPr>
        <w:autoSpaceDE w:val="0"/>
        <w:autoSpaceDN w:val="0"/>
        <w:adjustRightInd w:val="0"/>
        <w:spacing w:after="60" w:line="240" w:lineRule="auto"/>
        <w:ind w:left="360" w:hanging="360"/>
        <w:jc w:val="both"/>
        <w:rPr>
          <w:rFonts w:ascii="Verdana" w:hAnsi="Verdana" w:cs="Times New Roman"/>
          <w:color w:val="000000"/>
          <w:sz w:val="18"/>
          <w:szCs w:val="18"/>
        </w:rPr>
      </w:pPr>
      <w:r w:rsidRPr="009656B0">
        <w:rPr>
          <w:rFonts w:ascii="Verdana" w:hAnsi="Verdana" w:cs="Times New Roman"/>
          <w:color w:val="000000"/>
          <w:sz w:val="18"/>
          <w:szCs w:val="18"/>
        </w:rPr>
        <w:t xml:space="preserve">1. </w:t>
      </w:r>
      <w:proofErr w:type="gramStart"/>
      <w:r w:rsidRPr="009656B0">
        <w:rPr>
          <w:rFonts w:ascii="Verdana" w:hAnsi="Verdana" w:cs="Tahoma"/>
          <w:color w:val="000000"/>
          <w:sz w:val="18"/>
          <w:szCs w:val="18"/>
        </w:rPr>
        <w:t>¬</w:t>
      </w:r>
      <w:r w:rsidRPr="009656B0">
        <w:rPr>
          <w:rFonts w:ascii="Verdana" w:hAnsi="Verdana" w:cs="Times New Roman"/>
          <w:color w:val="000000"/>
          <w:sz w:val="18"/>
          <w:szCs w:val="18"/>
        </w:rPr>
        <w:t>(</w:t>
      </w:r>
      <w:proofErr w:type="gramEnd"/>
      <w:r w:rsidRPr="009656B0">
        <w:rPr>
          <w:rFonts w:ascii="Verdana" w:hAnsi="Verdana" w:cs="Times New Roman"/>
          <w:color w:val="000000"/>
          <w:sz w:val="18"/>
          <w:szCs w:val="18"/>
        </w:rPr>
        <w:t xml:space="preserve">p </w:t>
      </w:r>
      <w:r w:rsidRPr="009656B0">
        <w:rPr>
          <w:rFonts w:ascii="Verdana" w:hAnsi="Verdana" w:cs="Tahoma"/>
          <w:color w:val="000000"/>
          <w:sz w:val="18"/>
          <w:szCs w:val="18"/>
        </w:rPr>
        <w:t xml:space="preserve">Λ </w:t>
      </w:r>
      <w:r w:rsidRPr="009656B0">
        <w:rPr>
          <w:rFonts w:ascii="Verdana" w:hAnsi="Verdana" w:cs="Times New Roman"/>
          <w:color w:val="000000"/>
          <w:sz w:val="18"/>
          <w:szCs w:val="18"/>
        </w:rPr>
        <w:t xml:space="preserve">q) </w:t>
      </w:r>
      <w:r w:rsidRPr="009656B0">
        <w:rPr>
          <w:rFonts w:ascii="Arial" w:hAnsi="Arial" w:cs="Arial"/>
          <w:color w:val="000000"/>
          <w:sz w:val="18"/>
          <w:szCs w:val="18"/>
        </w:rPr>
        <w:t>↔</w:t>
      </w:r>
      <w:r w:rsidRPr="009656B0">
        <w:rPr>
          <w:rFonts w:ascii="Verdana" w:hAnsi="Verdana" w:cs="Tahoma"/>
          <w:color w:val="000000"/>
          <w:sz w:val="18"/>
          <w:szCs w:val="18"/>
        </w:rPr>
        <w:t>(¬</w:t>
      </w:r>
      <w:r w:rsidRPr="009656B0">
        <w:rPr>
          <w:rFonts w:ascii="Verdana" w:hAnsi="Verdana" w:cs="Times New Roman"/>
          <w:color w:val="000000"/>
          <w:sz w:val="18"/>
          <w:szCs w:val="18"/>
        </w:rPr>
        <w:t xml:space="preserve">p </w:t>
      </w:r>
      <w:r w:rsidRPr="009656B0">
        <w:rPr>
          <w:rFonts w:ascii="Verdana" w:hAnsi="Verdana" w:cs="Tahoma"/>
          <w:color w:val="000000"/>
          <w:sz w:val="18"/>
          <w:szCs w:val="18"/>
        </w:rPr>
        <w:t>V ¬</w:t>
      </w:r>
      <w:r w:rsidRPr="009656B0">
        <w:rPr>
          <w:rFonts w:ascii="Verdana" w:hAnsi="Verdana" w:cs="Times New Roman"/>
          <w:color w:val="000000"/>
          <w:sz w:val="18"/>
          <w:szCs w:val="18"/>
        </w:rPr>
        <w:t xml:space="preserve">q) </w:t>
      </w:r>
    </w:p>
    <w:p w:rsidR="00F27873" w:rsidRPr="009656B0" w:rsidRDefault="00F27873" w:rsidP="00F27873">
      <w:pPr>
        <w:autoSpaceDE w:val="0"/>
        <w:autoSpaceDN w:val="0"/>
        <w:adjustRightInd w:val="0"/>
        <w:spacing w:after="60" w:line="240" w:lineRule="auto"/>
        <w:ind w:left="360" w:hanging="360"/>
        <w:jc w:val="both"/>
        <w:rPr>
          <w:rFonts w:ascii="Verdana" w:hAnsi="Verdana" w:cs="Times New Roman"/>
          <w:color w:val="000000"/>
          <w:sz w:val="18"/>
          <w:szCs w:val="18"/>
        </w:rPr>
      </w:pPr>
      <w:r w:rsidRPr="009656B0">
        <w:rPr>
          <w:rFonts w:ascii="Verdana" w:hAnsi="Verdana" w:cs="Times New Roman"/>
          <w:color w:val="000000"/>
          <w:sz w:val="18"/>
          <w:szCs w:val="18"/>
        </w:rPr>
        <w:t xml:space="preserve">2. </w:t>
      </w:r>
      <w:proofErr w:type="gramStart"/>
      <w:r w:rsidRPr="009656B0">
        <w:rPr>
          <w:rFonts w:ascii="Verdana" w:hAnsi="Verdana" w:cs="Tahoma"/>
          <w:color w:val="000000"/>
          <w:sz w:val="18"/>
          <w:szCs w:val="18"/>
        </w:rPr>
        <w:t>¬</w:t>
      </w:r>
      <w:r w:rsidRPr="009656B0">
        <w:rPr>
          <w:rFonts w:ascii="Verdana" w:hAnsi="Verdana" w:cs="Times New Roman"/>
          <w:color w:val="000000"/>
          <w:sz w:val="18"/>
          <w:szCs w:val="18"/>
        </w:rPr>
        <w:t>(</w:t>
      </w:r>
      <w:proofErr w:type="gramEnd"/>
      <w:r w:rsidRPr="009656B0">
        <w:rPr>
          <w:rFonts w:ascii="Verdana" w:hAnsi="Verdana" w:cs="Times New Roman"/>
          <w:color w:val="000000"/>
          <w:sz w:val="18"/>
          <w:szCs w:val="18"/>
        </w:rPr>
        <w:t xml:space="preserve">p </w:t>
      </w:r>
      <w:r w:rsidRPr="009656B0">
        <w:rPr>
          <w:rFonts w:ascii="Verdana" w:hAnsi="Verdana" w:cs="Tahoma"/>
          <w:color w:val="000000"/>
          <w:sz w:val="18"/>
          <w:szCs w:val="18"/>
        </w:rPr>
        <w:t>Λ ¬</w:t>
      </w:r>
      <w:r w:rsidRPr="009656B0">
        <w:rPr>
          <w:rFonts w:ascii="Verdana" w:hAnsi="Verdana" w:cs="Times New Roman"/>
          <w:color w:val="000000"/>
          <w:sz w:val="18"/>
          <w:szCs w:val="18"/>
        </w:rPr>
        <w:t xml:space="preserve">p) </w:t>
      </w:r>
    </w:p>
    <w:p w:rsidR="00F27873" w:rsidRPr="009656B0" w:rsidRDefault="00F27873" w:rsidP="00F27873">
      <w:pPr>
        <w:autoSpaceDE w:val="0"/>
        <w:autoSpaceDN w:val="0"/>
        <w:adjustRightInd w:val="0"/>
        <w:spacing w:after="60" w:line="240" w:lineRule="auto"/>
        <w:ind w:left="360" w:hanging="360"/>
        <w:jc w:val="both"/>
        <w:rPr>
          <w:rFonts w:ascii="Verdana" w:hAnsi="Verdana" w:cs="Times New Roman"/>
          <w:color w:val="000000"/>
          <w:sz w:val="18"/>
          <w:szCs w:val="18"/>
        </w:rPr>
      </w:pPr>
      <w:r w:rsidRPr="009656B0">
        <w:rPr>
          <w:rFonts w:ascii="Verdana" w:hAnsi="Verdana" w:cs="Times New Roman"/>
          <w:color w:val="000000"/>
          <w:sz w:val="18"/>
          <w:szCs w:val="18"/>
        </w:rPr>
        <w:t xml:space="preserve">3. (p </w:t>
      </w:r>
      <w:r w:rsidRPr="009656B0">
        <w:rPr>
          <w:rFonts w:ascii="Verdana" w:hAnsi="Verdana" w:cs="Tahoma"/>
          <w:color w:val="000000"/>
          <w:sz w:val="18"/>
          <w:szCs w:val="18"/>
        </w:rPr>
        <w:t xml:space="preserve">V </w:t>
      </w:r>
      <w:r w:rsidRPr="009656B0">
        <w:rPr>
          <w:rFonts w:ascii="Verdana" w:hAnsi="Verdana" w:cs="Times New Roman"/>
          <w:color w:val="000000"/>
          <w:sz w:val="18"/>
          <w:szCs w:val="18"/>
        </w:rPr>
        <w:t xml:space="preserve">q) </w:t>
      </w:r>
      <w:r w:rsidRPr="009656B0">
        <w:rPr>
          <w:rFonts w:ascii="Arial" w:hAnsi="Arial" w:cs="Arial"/>
          <w:color w:val="000000"/>
          <w:sz w:val="18"/>
          <w:szCs w:val="18"/>
        </w:rPr>
        <w:t>↔</w:t>
      </w:r>
      <w:r w:rsidRPr="009656B0">
        <w:rPr>
          <w:rFonts w:ascii="Verdana" w:hAnsi="Verdana" w:cs="Times New Roman"/>
          <w:color w:val="000000"/>
          <w:sz w:val="18"/>
          <w:szCs w:val="18"/>
        </w:rPr>
        <w:t xml:space="preserve"> (q </w:t>
      </w:r>
      <w:r w:rsidRPr="009656B0">
        <w:rPr>
          <w:rFonts w:ascii="Arial" w:hAnsi="Arial" w:cs="Arial"/>
          <w:color w:val="000000"/>
          <w:sz w:val="18"/>
          <w:szCs w:val="18"/>
        </w:rPr>
        <w:t>↔</w:t>
      </w:r>
      <w:r w:rsidRPr="009656B0">
        <w:rPr>
          <w:rFonts w:ascii="Verdana" w:hAnsi="Verdana" w:cs="Times New Roman"/>
          <w:color w:val="000000"/>
          <w:sz w:val="18"/>
          <w:szCs w:val="18"/>
        </w:rPr>
        <w:t xml:space="preserve"> p) </w:t>
      </w:r>
    </w:p>
    <w:p w:rsidR="00F27873" w:rsidRPr="009656B0" w:rsidRDefault="00F27873" w:rsidP="00F27873">
      <w:pPr>
        <w:autoSpaceDE w:val="0"/>
        <w:autoSpaceDN w:val="0"/>
        <w:adjustRightInd w:val="0"/>
        <w:spacing w:after="60" w:line="240" w:lineRule="auto"/>
        <w:ind w:left="360" w:hanging="360"/>
        <w:jc w:val="both"/>
        <w:rPr>
          <w:rFonts w:ascii="Verdana" w:hAnsi="Verdana" w:cs="Times New Roman"/>
          <w:color w:val="000000"/>
          <w:sz w:val="18"/>
          <w:szCs w:val="18"/>
        </w:rPr>
      </w:pPr>
      <w:r w:rsidRPr="009656B0">
        <w:rPr>
          <w:rFonts w:ascii="Verdana" w:hAnsi="Verdana" w:cs="Times New Roman"/>
          <w:color w:val="000000"/>
          <w:sz w:val="18"/>
          <w:szCs w:val="18"/>
        </w:rPr>
        <w:t xml:space="preserve">4. [p </w:t>
      </w:r>
      <w:r w:rsidRPr="009656B0">
        <w:rPr>
          <w:rFonts w:ascii="Verdana" w:hAnsi="Verdana" w:cs="Tahoma"/>
          <w:color w:val="000000"/>
          <w:sz w:val="18"/>
          <w:szCs w:val="18"/>
        </w:rPr>
        <w:t xml:space="preserve">Λ </w:t>
      </w:r>
      <w:r w:rsidRPr="009656B0">
        <w:rPr>
          <w:rFonts w:ascii="Verdana" w:hAnsi="Verdana" w:cs="Times New Roman"/>
          <w:color w:val="000000"/>
          <w:sz w:val="18"/>
          <w:szCs w:val="18"/>
        </w:rPr>
        <w:t xml:space="preserve">(q </w:t>
      </w:r>
      <w:r w:rsidRPr="009656B0">
        <w:rPr>
          <w:rFonts w:ascii="Verdana" w:hAnsi="Verdana" w:cs="Tahoma"/>
          <w:color w:val="000000"/>
          <w:sz w:val="18"/>
          <w:szCs w:val="18"/>
        </w:rPr>
        <w:t xml:space="preserve">V </w:t>
      </w:r>
      <w:r w:rsidRPr="009656B0">
        <w:rPr>
          <w:rFonts w:ascii="Verdana" w:hAnsi="Verdana" w:cs="Times New Roman"/>
          <w:color w:val="000000"/>
          <w:sz w:val="18"/>
          <w:szCs w:val="18"/>
        </w:rPr>
        <w:t xml:space="preserve">r)] </w:t>
      </w:r>
      <w:r w:rsidRPr="009656B0">
        <w:rPr>
          <w:rFonts w:ascii="Arial" w:hAnsi="Arial" w:cs="Arial"/>
          <w:color w:val="000000"/>
          <w:sz w:val="18"/>
          <w:szCs w:val="18"/>
        </w:rPr>
        <w:t>↔</w:t>
      </w:r>
      <w:r w:rsidRPr="009656B0">
        <w:rPr>
          <w:rFonts w:ascii="Verdana" w:hAnsi="Verdana" w:cs="Times New Roman"/>
          <w:color w:val="000000"/>
          <w:sz w:val="18"/>
          <w:szCs w:val="18"/>
        </w:rPr>
        <w:t xml:space="preserve"> [(p </w:t>
      </w:r>
      <w:r w:rsidRPr="009656B0">
        <w:rPr>
          <w:rFonts w:ascii="Verdana" w:hAnsi="Verdana" w:cs="Tahoma"/>
          <w:color w:val="000000"/>
          <w:sz w:val="18"/>
          <w:szCs w:val="18"/>
        </w:rPr>
        <w:t xml:space="preserve">Λ </w:t>
      </w:r>
      <w:r w:rsidRPr="009656B0">
        <w:rPr>
          <w:rFonts w:ascii="Verdana" w:hAnsi="Verdana" w:cs="Times New Roman"/>
          <w:color w:val="000000"/>
          <w:sz w:val="18"/>
          <w:szCs w:val="18"/>
        </w:rPr>
        <w:t xml:space="preserve">q) </w:t>
      </w:r>
      <w:r w:rsidRPr="009656B0">
        <w:rPr>
          <w:rFonts w:ascii="Verdana" w:hAnsi="Verdana" w:cs="Tahoma"/>
          <w:color w:val="000000"/>
          <w:sz w:val="18"/>
          <w:szCs w:val="18"/>
        </w:rPr>
        <w:t xml:space="preserve">V </w:t>
      </w:r>
      <w:r w:rsidRPr="009656B0">
        <w:rPr>
          <w:rFonts w:ascii="Verdana" w:hAnsi="Verdana" w:cs="Times New Roman"/>
          <w:color w:val="000000"/>
          <w:sz w:val="18"/>
          <w:szCs w:val="18"/>
        </w:rPr>
        <w:t xml:space="preserve">(p </w:t>
      </w:r>
      <w:r w:rsidRPr="009656B0">
        <w:rPr>
          <w:rFonts w:ascii="Verdana" w:hAnsi="Verdana" w:cs="Tahoma"/>
          <w:color w:val="000000"/>
          <w:sz w:val="18"/>
          <w:szCs w:val="18"/>
        </w:rPr>
        <w:t xml:space="preserve">Λ </w:t>
      </w:r>
      <w:r w:rsidRPr="009656B0">
        <w:rPr>
          <w:rFonts w:ascii="Verdana" w:hAnsi="Verdana" w:cs="Times New Roman"/>
          <w:color w:val="000000"/>
          <w:sz w:val="18"/>
          <w:szCs w:val="18"/>
        </w:rPr>
        <w:t xml:space="preserve">r)] </w:t>
      </w:r>
    </w:p>
    <w:p w:rsidR="00F27873" w:rsidRPr="009656B0" w:rsidRDefault="00F27873" w:rsidP="00F27873">
      <w:pPr>
        <w:autoSpaceDE w:val="0"/>
        <w:autoSpaceDN w:val="0"/>
        <w:adjustRightInd w:val="0"/>
        <w:spacing w:after="60" w:line="240" w:lineRule="auto"/>
        <w:ind w:left="360" w:hanging="360"/>
        <w:jc w:val="both"/>
        <w:rPr>
          <w:rFonts w:ascii="Verdana" w:hAnsi="Verdana" w:cs="Times New Roman"/>
          <w:color w:val="000000"/>
          <w:sz w:val="18"/>
          <w:szCs w:val="18"/>
        </w:rPr>
      </w:pPr>
      <w:r w:rsidRPr="009656B0">
        <w:rPr>
          <w:rFonts w:ascii="Verdana" w:hAnsi="Verdana" w:cs="Times New Roman"/>
          <w:color w:val="000000"/>
          <w:sz w:val="18"/>
          <w:szCs w:val="18"/>
        </w:rPr>
        <w:t xml:space="preserve">5. [p </w:t>
      </w:r>
      <w:r w:rsidRPr="009656B0">
        <w:rPr>
          <w:rFonts w:ascii="Arial" w:hAnsi="Arial" w:cs="Arial"/>
          <w:color w:val="000000"/>
          <w:sz w:val="18"/>
          <w:szCs w:val="18"/>
        </w:rPr>
        <w:t>→</w:t>
      </w:r>
      <w:r w:rsidRPr="009656B0">
        <w:rPr>
          <w:rFonts w:ascii="Verdana" w:hAnsi="Verdana" w:cs="Times New Roman"/>
          <w:color w:val="000000"/>
          <w:sz w:val="18"/>
          <w:szCs w:val="18"/>
        </w:rPr>
        <w:t xml:space="preserve"> (q </w:t>
      </w:r>
      <w:r w:rsidRPr="009656B0">
        <w:rPr>
          <w:rFonts w:ascii="Verdana" w:hAnsi="Verdana" w:cs="Tahoma"/>
          <w:color w:val="000000"/>
          <w:sz w:val="18"/>
          <w:szCs w:val="18"/>
        </w:rPr>
        <w:t xml:space="preserve">V </w:t>
      </w:r>
      <w:r w:rsidRPr="009656B0">
        <w:rPr>
          <w:rFonts w:ascii="Verdana" w:hAnsi="Verdana" w:cs="Times New Roman"/>
          <w:color w:val="000000"/>
          <w:sz w:val="18"/>
          <w:szCs w:val="18"/>
        </w:rPr>
        <w:t xml:space="preserve">r)] </w:t>
      </w:r>
      <w:r w:rsidRPr="009656B0">
        <w:rPr>
          <w:rFonts w:ascii="Arial" w:hAnsi="Arial" w:cs="Arial"/>
          <w:color w:val="000000"/>
          <w:sz w:val="18"/>
          <w:szCs w:val="18"/>
        </w:rPr>
        <w:t>↔</w:t>
      </w:r>
      <w:r w:rsidRPr="009656B0">
        <w:rPr>
          <w:rFonts w:ascii="Verdana" w:hAnsi="Verdana" w:cs="Times New Roman"/>
          <w:color w:val="000000"/>
          <w:sz w:val="18"/>
          <w:szCs w:val="18"/>
        </w:rPr>
        <w:t xml:space="preserve"> [(p </w:t>
      </w:r>
      <w:r w:rsidRPr="009656B0">
        <w:rPr>
          <w:rFonts w:ascii="Arial" w:hAnsi="Arial" w:cs="Arial"/>
          <w:color w:val="000000"/>
          <w:sz w:val="18"/>
          <w:szCs w:val="18"/>
        </w:rPr>
        <w:t>→</w:t>
      </w:r>
      <w:r w:rsidRPr="009656B0">
        <w:rPr>
          <w:rFonts w:ascii="Verdana" w:hAnsi="Verdana" w:cs="Times New Roman"/>
          <w:color w:val="000000"/>
          <w:sz w:val="18"/>
          <w:szCs w:val="18"/>
        </w:rPr>
        <w:t xml:space="preserve"> q) </w:t>
      </w:r>
      <w:r w:rsidRPr="009656B0">
        <w:rPr>
          <w:rFonts w:ascii="Verdana" w:hAnsi="Verdana" w:cs="Tahoma"/>
          <w:color w:val="000000"/>
          <w:sz w:val="18"/>
          <w:szCs w:val="18"/>
        </w:rPr>
        <w:t xml:space="preserve">V </w:t>
      </w:r>
      <w:r w:rsidRPr="009656B0">
        <w:rPr>
          <w:rFonts w:ascii="Verdana" w:hAnsi="Verdana" w:cs="Times New Roman"/>
          <w:color w:val="000000"/>
          <w:sz w:val="18"/>
          <w:szCs w:val="18"/>
        </w:rPr>
        <w:t xml:space="preserve">(p </w:t>
      </w:r>
      <w:r w:rsidRPr="009656B0">
        <w:rPr>
          <w:rFonts w:ascii="Arial" w:hAnsi="Arial" w:cs="Arial"/>
          <w:color w:val="000000"/>
          <w:sz w:val="18"/>
          <w:szCs w:val="18"/>
        </w:rPr>
        <w:t>→</w:t>
      </w:r>
      <w:r w:rsidRPr="009656B0">
        <w:rPr>
          <w:rFonts w:ascii="Verdana" w:hAnsi="Verdana" w:cs="Times New Roman"/>
          <w:color w:val="000000"/>
          <w:sz w:val="18"/>
          <w:szCs w:val="18"/>
        </w:rPr>
        <w:t xml:space="preserve"> r)] </w:t>
      </w:r>
    </w:p>
    <w:p w:rsidR="00F27873" w:rsidRPr="009656B0" w:rsidRDefault="00F27873" w:rsidP="00F27873">
      <w:pPr>
        <w:spacing w:after="0" w:line="240" w:lineRule="auto"/>
        <w:ind w:left="68"/>
        <w:jc w:val="both"/>
        <w:rPr>
          <w:rFonts w:ascii="Verdana" w:hAnsi="Verdana" w:cs="Arial"/>
          <w:b/>
          <w:sz w:val="18"/>
          <w:szCs w:val="18"/>
        </w:rPr>
      </w:pPr>
    </w:p>
    <w:p w:rsidR="00F27873" w:rsidRPr="009656B0" w:rsidRDefault="00F27873" w:rsidP="00F27873">
      <w:pPr>
        <w:spacing w:after="0" w:line="240" w:lineRule="auto"/>
        <w:ind w:left="68"/>
        <w:jc w:val="both"/>
        <w:rPr>
          <w:rFonts w:ascii="Verdana" w:hAnsi="Verdana" w:cs="Arial"/>
          <w:b/>
          <w:sz w:val="18"/>
          <w:szCs w:val="18"/>
        </w:rPr>
      </w:pPr>
    </w:p>
    <w:p w:rsidR="00F27873" w:rsidRPr="009656B0" w:rsidRDefault="00F27873" w:rsidP="00F27873">
      <w:pPr>
        <w:pStyle w:val="Prrafodelista"/>
        <w:numPr>
          <w:ilvl w:val="0"/>
          <w:numId w:val="1"/>
        </w:numPr>
        <w:spacing w:after="0" w:line="240" w:lineRule="auto"/>
        <w:ind w:left="968" w:firstLine="0"/>
        <w:jc w:val="both"/>
        <w:rPr>
          <w:rFonts w:ascii="Verdana" w:hAnsi="Verdana" w:cs="Arial"/>
          <w:b/>
          <w:sz w:val="18"/>
          <w:szCs w:val="18"/>
        </w:rPr>
      </w:pPr>
      <w:r w:rsidRPr="009656B0">
        <w:rPr>
          <w:rFonts w:ascii="Verdana" w:hAnsi="Verdana" w:cs="Arial"/>
          <w:b/>
          <w:sz w:val="18"/>
          <w:szCs w:val="18"/>
        </w:rPr>
        <w:t>Profundización</w:t>
      </w:r>
    </w:p>
    <w:p w:rsidR="00F27873" w:rsidRPr="009656B0" w:rsidRDefault="00F27873" w:rsidP="00F27873">
      <w:pPr>
        <w:spacing w:after="0" w:line="240" w:lineRule="auto"/>
        <w:ind w:left="68"/>
        <w:jc w:val="both"/>
        <w:rPr>
          <w:rFonts w:ascii="Verdana" w:hAnsi="Verdana" w:cs="Arial"/>
          <w:b/>
          <w:sz w:val="18"/>
          <w:szCs w:val="18"/>
        </w:rPr>
      </w:pPr>
    </w:p>
    <w:p w:rsidR="00F27873" w:rsidRPr="009656B0" w:rsidRDefault="00F27873" w:rsidP="00F27873">
      <w:pPr>
        <w:autoSpaceDE w:val="0"/>
        <w:autoSpaceDN w:val="0"/>
        <w:adjustRightInd w:val="0"/>
        <w:spacing w:after="60" w:line="240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 w:rsidRPr="009656B0">
        <w:rPr>
          <w:rFonts w:ascii="Verdana" w:hAnsi="Verdana" w:cs="Times New Roman"/>
          <w:color w:val="000000"/>
          <w:sz w:val="18"/>
          <w:szCs w:val="18"/>
        </w:rPr>
        <w:t xml:space="preserve">Con objeto de ejercitar su capacidad lógica, Martínez pasa las tardes de domingo resolviendo casos imaginarios. Él mismo se plantea los supuestos, las coartadas de los sospechosos y las pistas que le permitan solucionar el enigma. Cuando halla la solución se premia con un gin-tonic. Si no la encuentra se pone la televisión. </w:t>
      </w:r>
    </w:p>
    <w:p w:rsidR="00F27873" w:rsidRPr="009656B0" w:rsidRDefault="00F27873" w:rsidP="00F27873">
      <w:pPr>
        <w:autoSpaceDE w:val="0"/>
        <w:autoSpaceDN w:val="0"/>
        <w:adjustRightInd w:val="0"/>
        <w:spacing w:after="60" w:line="240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 w:rsidRPr="009656B0">
        <w:rPr>
          <w:rFonts w:ascii="Verdana" w:hAnsi="Verdana" w:cs="Times New Roman"/>
          <w:color w:val="000000"/>
          <w:sz w:val="18"/>
          <w:szCs w:val="18"/>
        </w:rPr>
        <w:t xml:space="preserve">En el caso que hoy le ocupa dispone de los siguientes datos: </w:t>
      </w:r>
    </w:p>
    <w:p w:rsidR="00F27873" w:rsidRPr="009656B0" w:rsidRDefault="00F27873" w:rsidP="00F27873">
      <w:pPr>
        <w:autoSpaceDE w:val="0"/>
        <w:autoSpaceDN w:val="0"/>
        <w:adjustRightInd w:val="0"/>
        <w:spacing w:after="60" w:line="240" w:lineRule="auto"/>
        <w:ind w:left="793" w:hanging="398"/>
        <w:jc w:val="both"/>
        <w:rPr>
          <w:rFonts w:ascii="Verdana" w:hAnsi="Verdana" w:cs="Times New Roman"/>
          <w:color w:val="000000"/>
          <w:sz w:val="18"/>
          <w:szCs w:val="18"/>
        </w:rPr>
      </w:pPr>
      <w:r w:rsidRPr="009656B0">
        <w:rPr>
          <w:rFonts w:ascii="Verdana" w:hAnsi="Verdana" w:cs="Times New Roman"/>
          <w:color w:val="000000"/>
          <w:sz w:val="18"/>
          <w:szCs w:val="18"/>
        </w:rPr>
        <w:t xml:space="preserve">− O el crimen se cometió de noche en la más absoluta oscuridad o el principal sospechoso es ciego. </w:t>
      </w:r>
    </w:p>
    <w:p w:rsidR="00F27873" w:rsidRPr="009656B0" w:rsidRDefault="00F27873" w:rsidP="00F27873">
      <w:pPr>
        <w:autoSpaceDE w:val="0"/>
        <w:autoSpaceDN w:val="0"/>
        <w:adjustRightInd w:val="0"/>
        <w:spacing w:after="60" w:line="240" w:lineRule="auto"/>
        <w:ind w:left="793" w:hanging="398"/>
        <w:jc w:val="both"/>
        <w:rPr>
          <w:rFonts w:ascii="Verdana" w:hAnsi="Verdana" w:cs="Times New Roman"/>
          <w:color w:val="000000"/>
          <w:sz w:val="18"/>
          <w:szCs w:val="18"/>
        </w:rPr>
      </w:pPr>
      <w:r w:rsidRPr="009656B0">
        <w:rPr>
          <w:rFonts w:ascii="Verdana" w:hAnsi="Verdana" w:cs="Times New Roman"/>
          <w:color w:val="000000"/>
          <w:sz w:val="18"/>
          <w:szCs w:val="18"/>
        </w:rPr>
        <w:t xml:space="preserve">− Pero, o el principal sospechoso no es ciego o miente al declarar que no vio nada. </w:t>
      </w:r>
    </w:p>
    <w:p w:rsidR="00F27873" w:rsidRPr="009656B0" w:rsidRDefault="00F27873" w:rsidP="00F27873">
      <w:pPr>
        <w:autoSpaceDE w:val="0"/>
        <w:autoSpaceDN w:val="0"/>
        <w:adjustRightInd w:val="0"/>
        <w:spacing w:after="60" w:line="240" w:lineRule="auto"/>
        <w:ind w:left="793" w:hanging="398"/>
        <w:jc w:val="both"/>
        <w:rPr>
          <w:rFonts w:ascii="Verdana" w:hAnsi="Verdana" w:cs="Times New Roman"/>
          <w:color w:val="000000"/>
          <w:sz w:val="18"/>
          <w:szCs w:val="18"/>
        </w:rPr>
      </w:pPr>
      <w:r w:rsidRPr="009656B0">
        <w:rPr>
          <w:rFonts w:ascii="Verdana" w:hAnsi="Verdana" w:cs="Times New Roman"/>
          <w:color w:val="000000"/>
          <w:sz w:val="18"/>
          <w:szCs w:val="18"/>
        </w:rPr>
        <w:t xml:space="preserve">− Pero, o no miente o el detector de mentiras está estropeado. </w:t>
      </w:r>
    </w:p>
    <w:p w:rsidR="00F27873" w:rsidRPr="009656B0" w:rsidRDefault="00F27873" w:rsidP="00F27873">
      <w:pPr>
        <w:autoSpaceDE w:val="0"/>
        <w:autoSpaceDN w:val="0"/>
        <w:adjustRightInd w:val="0"/>
        <w:spacing w:after="60" w:line="240" w:lineRule="auto"/>
        <w:ind w:left="793" w:hanging="398"/>
        <w:jc w:val="both"/>
        <w:rPr>
          <w:rFonts w:ascii="Verdana" w:hAnsi="Verdana" w:cs="Times New Roman"/>
          <w:color w:val="000000"/>
          <w:sz w:val="18"/>
          <w:szCs w:val="18"/>
        </w:rPr>
      </w:pPr>
      <w:r w:rsidRPr="009656B0">
        <w:rPr>
          <w:rFonts w:ascii="Verdana" w:hAnsi="Verdana" w:cs="Times New Roman"/>
          <w:color w:val="000000"/>
          <w:sz w:val="18"/>
          <w:szCs w:val="18"/>
        </w:rPr>
        <w:t xml:space="preserve">− El caso es que el citado detector no puede estar estropeado jamás (es infalible). </w:t>
      </w:r>
    </w:p>
    <w:p w:rsidR="00F27873" w:rsidRPr="009656B0" w:rsidRDefault="00F27873" w:rsidP="00F27873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000000"/>
          <w:sz w:val="18"/>
          <w:szCs w:val="18"/>
        </w:rPr>
      </w:pPr>
    </w:p>
    <w:p w:rsidR="00F27873" w:rsidRPr="009656B0" w:rsidRDefault="00F27873" w:rsidP="00F27873">
      <w:pPr>
        <w:spacing w:after="0" w:line="240" w:lineRule="auto"/>
        <w:ind w:left="68"/>
        <w:jc w:val="both"/>
        <w:rPr>
          <w:rFonts w:ascii="Verdana" w:hAnsi="Verdana" w:cs="Arial"/>
          <w:b/>
          <w:sz w:val="18"/>
          <w:szCs w:val="18"/>
        </w:rPr>
      </w:pPr>
      <w:r w:rsidRPr="009656B0">
        <w:rPr>
          <w:rFonts w:ascii="Verdana" w:hAnsi="Verdana" w:cs="Times New Roman"/>
          <w:color w:val="000000"/>
          <w:sz w:val="18"/>
          <w:szCs w:val="18"/>
        </w:rPr>
        <w:t>¿Miente o no miente el sospechoso? ¿Es ciego o no lo es? ¿Se cometió el crimen de día o de noche?</w:t>
      </w:r>
    </w:p>
    <w:p w:rsidR="00F27873" w:rsidRPr="009656B0" w:rsidRDefault="00F27873" w:rsidP="00F27873">
      <w:pPr>
        <w:spacing w:after="0" w:line="240" w:lineRule="auto"/>
        <w:ind w:left="68"/>
        <w:jc w:val="both"/>
        <w:rPr>
          <w:rFonts w:ascii="Verdana" w:hAnsi="Verdana" w:cs="Arial"/>
          <w:b/>
          <w:sz w:val="18"/>
          <w:szCs w:val="18"/>
        </w:rPr>
      </w:pPr>
    </w:p>
    <w:p w:rsidR="00F27873" w:rsidRPr="009656B0" w:rsidRDefault="00F27873" w:rsidP="00F27873">
      <w:pPr>
        <w:pStyle w:val="Prrafodelista"/>
        <w:numPr>
          <w:ilvl w:val="0"/>
          <w:numId w:val="1"/>
        </w:numPr>
        <w:spacing w:after="0" w:line="240" w:lineRule="auto"/>
        <w:ind w:left="968" w:firstLine="0"/>
        <w:jc w:val="both"/>
        <w:rPr>
          <w:rFonts w:ascii="Verdana" w:hAnsi="Verdana" w:cs="Arial"/>
          <w:b/>
          <w:sz w:val="18"/>
          <w:szCs w:val="18"/>
        </w:rPr>
      </w:pPr>
      <w:r w:rsidRPr="009656B0">
        <w:rPr>
          <w:rFonts w:ascii="Verdana" w:hAnsi="Verdana" w:cs="Arial"/>
          <w:b/>
          <w:sz w:val="18"/>
          <w:szCs w:val="18"/>
        </w:rPr>
        <w:t>Evaluación</w:t>
      </w:r>
    </w:p>
    <w:p w:rsidR="00F27873" w:rsidRPr="009656B0" w:rsidRDefault="00F27873" w:rsidP="00F27873">
      <w:pPr>
        <w:spacing w:after="0" w:line="240" w:lineRule="auto"/>
        <w:ind w:left="68"/>
        <w:jc w:val="both"/>
        <w:rPr>
          <w:rFonts w:ascii="Verdana" w:hAnsi="Verdana" w:cs="Arial"/>
          <w:b/>
          <w:sz w:val="18"/>
          <w:szCs w:val="18"/>
        </w:rPr>
      </w:pPr>
    </w:p>
    <w:p w:rsidR="00F27873" w:rsidRPr="009656B0" w:rsidRDefault="00F27873" w:rsidP="00F27873">
      <w:pPr>
        <w:spacing w:after="0" w:line="240" w:lineRule="auto"/>
        <w:ind w:left="68"/>
        <w:jc w:val="both"/>
        <w:rPr>
          <w:rFonts w:ascii="Verdana" w:hAnsi="Verdana" w:cs="Arial"/>
          <w:sz w:val="18"/>
          <w:szCs w:val="18"/>
        </w:rPr>
      </w:pPr>
      <w:r w:rsidRPr="009656B0">
        <w:rPr>
          <w:rFonts w:ascii="Verdana" w:hAnsi="Verdana" w:cs="Arial"/>
          <w:sz w:val="18"/>
          <w:szCs w:val="18"/>
        </w:rPr>
        <w:t>Se solicitara las actividades de la guía completamente resueltas en el cuaderno, se sustentaran dichas actividades en una evaluación escrita de los ejercicios propuestos</w:t>
      </w:r>
    </w:p>
    <w:p w:rsidR="00F27873" w:rsidRPr="009656B0" w:rsidRDefault="00F27873" w:rsidP="00F27873">
      <w:pPr>
        <w:spacing w:after="0" w:line="240" w:lineRule="auto"/>
        <w:ind w:left="68"/>
        <w:jc w:val="both"/>
        <w:rPr>
          <w:rFonts w:ascii="Verdana" w:hAnsi="Verdana" w:cs="Arial"/>
          <w:b/>
          <w:sz w:val="18"/>
          <w:szCs w:val="18"/>
        </w:rPr>
      </w:pPr>
    </w:p>
    <w:p w:rsidR="00F27873" w:rsidRPr="009656B0" w:rsidRDefault="00F27873" w:rsidP="00F27873">
      <w:pPr>
        <w:pStyle w:val="Prrafodelista"/>
        <w:numPr>
          <w:ilvl w:val="0"/>
          <w:numId w:val="1"/>
        </w:numPr>
        <w:spacing w:after="0" w:line="240" w:lineRule="auto"/>
        <w:ind w:left="968" w:firstLine="0"/>
        <w:jc w:val="both"/>
        <w:rPr>
          <w:rFonts w:ascii="Verdana" w:hAnsi="Verdana" w:cs="Arial"/>
          <w:b/>
          <w:sz w:val="18"/>
          <w:szCs w:val="18"/>
        </w:rPr>
      </w:pPr>
      <w:r w:rsidRPr="009656B0">
        <w:rPr>
          <w:rFonts w:ascii="Verdana" w:hAnsi="Verdana" w:cs="Arial"/>
          <w:b/>
          <w:sz w:val="18"/>
          <w:szCs w:val="18"/>
        </w:rPr>
        <w:t>Recursos y Bibliografía</w:t>
      </w:r>
    </w:p>
    <w:p w:rsidR="00F27873" w:rsidRPr="009656B0" w:rsidRDefault="00F27873" w:rsidP="00F27873">
      <w:pPr>
        <w:pStyle w:val="Prrafodelista"/>
        <w:spacing w:after="0" w:line="240" w:lineRule="auto"/>
        <w:ind w:left="968"/>
        <w:jc w:val="both"/>
        <w:rPr>
          <w:rFonts w:ascii="Verdana" w:hAnsi="Verdana" w:cs="Arial"/>
          <w:b/>
          <w:sz w:val="18"/>
          <w:szCs w:val="18"/>
        </w:rPr>
      </w:pPr>
    </w:p>
    <w:p w:rsidR="00F27873" w:rsidRPr="009656B0" w:rsidRDefault="00FD28CD" w:rsidP="00F27873">
      <w:pPr>
        <w:spacing w:after="0" w:line="240" w:lineRule="auto"/>
        <w:ind w:left="68"/>
        <w:jc w:val="both"/>
        <w:rPr>
          <w:rFonts w:ascii="Verdana" w:hAnsi="Verdana" w:cs="Arial"/>
          <w:sz w:val="18"/>
          <w:szCs w:val="18"/>
        </w:rPr>
      </w:pPr>
      <w:hyperlink r:id="rId50" w:history="1">
        <w:r w:rsidR="00F27873" w:rsidRPr="009656B0">
          <w:rPr>
            <w:rStyle w:val="Hipervnculo"/>
            <w:rFonts w:ascii="Verdana" w:hAnsi="Verdana" w:cs="Arial"/>
            <w:sz w:val="18"/>
            <w:szCs w:val="18"/>
          </w:rPr>
          <w:t>http://commons.wikimedia.org/wiki/File:N%C3%BAmeros_reales.svg</w:t>
        </w:r>
      </w:hyperlink>
    </w:p>
    <w:p w:rsidR="00F27873" w:rsidRPr="009656B0" w:rsidRDefault="00FD28CD" w:rsidP="00F27873">
      <w:pPr>
        <w:spacing w:after="0" w:line="240" w:lineRule="auto"/>
        <w:ind w:left="68"/>
        <w:jc w:val="both"/>
        <w:rPr>
          <w:rFonts w:ascii="Verdana" w:hAnsi="Verdana" w:cs="Arial"/>
          <w:sz w:val="18"/>
          <w:szCs w:val="18"/>
        </w:rPr>
      </w:pPr>
      <w:hyperlink r:id="rId51" w:history="1">
        <w:r w:rsidR="00F27873" w:rsidRPr="009656B0">
          <w:rPr>
            <w:rStyle w:val="Hipervnculo"/>
            <w:rFonts w:ascii="Verdana" w:hAnsi="Verdana" w:cs="Arial"/>
            <w:sz w:val="18"/>
            <w:szCs w:val="18"/>
          </w:rPr>
          <w:t>http://santillana.com.co/docentes/index.php?player_init/SGlwZXJ0ZXh0b3NfTWF0ZW1hdGljYXNfOQ==/TWFnYXppbmU=/</w:t>
        </w:r>
      </w:hyperlink>
    </w:p>
    <w:p w:rsidR="00F27873" w:rsidRPr="009656B0" w:rsidRDefault="00F27873" w:rsidP="00F27873">
      <w:pPr>
        <w:spacing w:after="0" w:line="240" w:lineRule="auto"/>
        <w:ind w:left="68"/>
        <w:jc w:val="both"/>
        <w:rPr>
          <w:rFonts w:ascii="Verdana" w:hAnsi="Verdana" w:cs="Arial"/>
          <w:sz w:val="18"/>
          <w:szCs w:val="18"/>
        </w:rPr>
      </w:pPr>
      <w:r w:rsidRPr="009656B0">
        <w:rPr>
          <w:rFonts w:ascii="Verdana" w:hAnsi="Verdana" w:cs="Arial"/>
          <w:sz w:val="18"/>
          <w:szCs w:val="18"/>
        </w:rPr>
        <w:t>Hipertexto</w:t>
      </w:r>
      <w:r>
        <w:rPr>
          <w:rFonts w:ascii="Verdana" w:hAnsi="Verdana" w:cs="Arial"/>
          <w:sz w:val="18"/>
          <w:szCs w:val="18"/>
        </w:rPr>
        <w:t xml:space="preserve"> 6  </w:t>
      </w:r>
      <w:r w:rsidRPr="009656B0">
        <w:rPr>
          <w:rFonts w:ascii="Verdana" w:hAnsi="Verdana" w:cs="Arial"/>
          <w:sz w:val="18"/>
          <w:szCs w:val="18"/>
        </w:rPr>
        <w:t>matemáticas, Editorial Santillana 2010.</w:t>
      </w:r>
    </w:p>
    <w:p w:rsidR="00F27873" w:rsidRPr="009656B0" w:rsidRDefault="00F27873" w:rsidP="00F27873">
      <w:pPr>
        <w:spacing w:after="0" w:line="240" w:lineRule="auto"/>
        <w:ind w:left="68"/>
        <w:jc w:val="both"/>
        <w:rPr>
          <w:rFonts w:ascii="Verdana" w:hAnsi="Verdana" w:cs="Arial"/>
          <w:sz w:val="18"/>
          <w:szCs w:val="18"/>
        </w:rPr>
      </w:pPr>
    </w:p>
    <w:p w:rsidR="00F27873" w:rsidRPr="009656B0" w:rsidRDefault="00F27873" w:rsidP="00F27873">
      <w:pPr>
        <w:spacing w:after="0" w:line="240" w:lineRule="auto"/>
        <w:ind w:left="68"/>
        <w:jc w:val="both"/>
        <w:rPr>
          <w:rFonts w:ascii="Verdana" w:hAnsi="Verdana" w:cs="Arial"/>
          <w:b/>
          <w:sz w:val="18"/>
          <w:szCs w:val="18"/>
        </w:rPr>
      </w:pPr>
    </w:p>
    <w:p w:rsidR="00F27873" w:rsidRPr="009656B0" w:rsidRDefault="00F27873" w:rsidP="00F27873">
      <w:pPr>
        <w:spacing w:after="0" w:line="240" w:lineRule="auto"/>
        <w:ind w:left="68"/>
        <w:jc w:val="both"/>
        <w:rPr>
          <w:rFonts w:ascii="Verdana" w:hAnsi="Verdana"/>
          <w:sz w:val="18"/>
          <w:szCs w:val="18"/>
        </w:rPr>
      </w:pPr>
    </w:p>
    <w:p w:rsidR="00F27873" w:rsidRPr="00F27873" w:rsidRDefault="00F27873">
      <w:pPr>
        <w:rPr>
          <w:rFonts w:ascii="Verdana" w:eastAsia="Times New Roman" w:hAnsi="Verdana" w:cs="Times New Roman"/>
          <w:b/>
          <w:i/>
          <w:sz w:val="18"/>
          <w:szCs w:val="18"/>
        </w:rPr>
      </w:pPr>
      <w:r w:rsidRPr="00F27873">
        <w:rPr>
          <w:rFonts w:ascii="Verdana" w:eastAsia="Times New Roman" w:hAnsi="Verdana" w:cs="Times New Roman"/>
          <w:b/>
          <w:i/>
          <w:sz w:val="18"/>
          <w:szCs w:val="18"/>
        </w:rPr>
        <w:t>“A la manera que el río hace sus propias riberas, así toda idea legítima hace sus propios caminos y conductos”.</w:t>
      </w:r>
    </w:p>
    <w:p w:rsidR="00DA58FB" w:rsidRPr="00F27873" w:rsidRDefault="00F27873">
      <w:pPr>
        <w:rPr>
          <w:b/>
          <w:i/>
        </w:rPr>
      </w:pPr>
      <w:r w:rsidRPr="00F27873">
        <w:rPr>
          <w:rFonts w:ascii="Verdana" w:eastAsia="Times New Roman" w:hAnsi="Verdana" w:cs="Times New Roman"/>
          <w:b/>
          <w:i/>
          <w:sz w:val="18"/>
          <w:szCs w:val="18"/>
        </w:rPr>
        <w:t xml:space="preserve"> </w:t>
      </w:r>
      <w:proofErr w:type="spellStart"/>
      <w:r w:rsidRPr="00F27873">
        <w:rPr>
          <w:rFonts w:ascii="Verdana" w:eastAsia="Times New Roman" w:hAnsi="Verdana" w:cs="Times New Roman"/>
          <w:b/>
          <w:i/>
          <w:sz w:val="18"/>
          <w:szCs w:val="18"/>
        </w:rPr>
        <w:t>Ralfh</w:t>
      </w:r>
      <w:proofErr w:type="spellEnd"/>
      <w:r w:rsidRPr="00F27873">
        <w:rPr>
          <w:rFonts w:ascii="Verdana" w:eastAsia="Times New Roman" w:hAnsi="Verdana" w:cs="Times New Roman"/>
          <w:b/>
          <w:i/>
          <w:sz w:val="18"/>
          <w:szCs w:val="18"/>
        </w:rPr>
        <w:t xml:space="preserve"> W. Emerson</w:t>
      </w:r>
    </w:p>
    <w:sectPr w:rsidR="00DA58FB" w:rsidRPr="00F27873" w:rsidSect="00C17929">
      <w:pgSz w:w="12242" w:h="20163" w:code="5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Light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MyriadPro-I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17145"/>
    <w:multiLevelType w:val="hybridMultilevel"/>
    <w:tmpl w:val="74A2FF2A"/>
    <w:lvl w:ilvl="0" w:tplc="22161A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8236B0"/>
    <w:multiLevelType w:val="hybridMultilevel"/>
    <w:tmpl w:val="823CC64A"/>
    <w:lvl w:ilvl="0" w:tplc="040A0019">
      <w:start w:val="1"/>
      <w:numFmt w:val="lowerLetter"/>
      <w:lvlText w:val="%1."/>
      <w:lvlJc w:val="left"/>
      <w:pPr>
        <w:ind w:left="428" w:hanging="360"/>
      </w:pPr>
    </w:lvl>
    <w:lvl w:ilvl="1" w:tplc="040A0019" w:tentative="1">
      <w:start w:val="1"/>
      <w:numFmt w:val="lowerLetter"/>
      <w:lvlText w:val="%2."/>
      <w:lvlJc w:val="left"/>
      <w:pPr>
        <w:ind w:left="1148" w:hanging="360"/>
      </w:pPr>
    </w:lvl>
    <w:lvl w:ilvl="2" w:tplc="040A001B" w:tentative="1">
      <w:start w:val="1"/>
      <w:numFmt w:val="lowerRoman"/>
      <w:lvlText w:val="%3."/>
      <w:lvlJc w:val="right"/>
      <w:pPr>
        <w:ind w:left="1868" w:hanging="180"/>
      </w:pPr>
    </w:lvl>
    <w:lvl w:ilvl="3" w:tplc="040A000F" w:tentative="1">
      <w:start w:val="1"/>
      <w:numFmt w:val="decimal"/>
      <w:lvlText w:val="%4."/>
      <w:lvlJc w:val="left"/>
      <w:pPr>
        <w:ind w:left="2588" w:hanging="360"/>
      </w:pPr>
    </w:lvl>
    <w:lvl w:ilvl="4" w:tplc="040A0019" w:tentative="1">
      <w:start w:val="1"/>
      <w:numFmt w:val="lowerLetter"/>
      <w:lvlText w:val="%5."/>
      <w:lvlJc w:val="left"/>
      <w:pPr>
        <w:ind w:left="3308" w:hanging="360"/>
      </w:pPr>
    </w:lvl>
    <w:lvl w:ilvl="5" w:tplc="040A001B" w:tentative="1">
      <w:start w:val="1"/>
      <w:numFmt w:val="lowerRoman"/>
      <w:lvlText w:val="%6."/>
      <w:lvlJc w:val="right"/>
      <w:pPr>
        <w:ind w:left="4028" w:hanging="180"/>
      </w:pPr>
    </w:lvl>
    <w:lvl w:ilvl="6" w:tplc="040A000F" w:tentative="1">
      <w:start w:val="1"/>
      <w:numFmt w:val="decimal"/>
      <w:lvlText w:val="%7."/>
      <w:lvlJc w:val="left"/>
      <w:pPr>
        <w:ind w:left="4748" w:hanging="360"/>
      </w:pPr>
    </w:lvl>
    <w:lvl w:ilvl="7" w:tplc="040A0019" w:tentative="1">
      <w:start w:val="1"/>
      <w:numFmt w:val="lowerLetter"/>
      <w:lvlText w:val="%8."/>
      <w:lvlJc w:val="left"/>
      <w:pPr>
        <w:ind w:left="5468" w:hanging="360"/>
      </w:pPr>
    </w:lvl>
    <w:lvl w:ilvl="8" w:tplc="040A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2">
    <w:nsid w:val="383F0DE3"/>
    <w:multiLevelType w:val="hybridMultilevel"/>
    <w:tmpl w:val="6D5A95BA"/>
    <w:lvl w:ilvl="0" w:tplc="240A000F">
      <w:start w:val="1"/>
      <w:numFmt w:val="decimal"/>
      <w:lvlText w:val="%1."/>
      <w:lvlJc w:val="left"/>
      <w:pPr>
        <w:ind w:left="788" w:hanging="360"/>
      </w:pPr>
    </w:lvl>
    <w:lvl w:ilvl="1" w:tplc="240A0019" w:tentative="1">
      <w:start w:val="1"/>
      <w:numFmt w:val="lowerLetter"/>
      <w:lvlText w:val="%2."/>
      <w:lvlJc w:val="left"/>
      <w:pPr>
        <w:ind w:left="1508" w:hanging="360"/>
      </w:pPr>
    </w:lvl>
    <w:lvl w:ilvl="2" w:tplc="240A001B" w:tentative="1">
      <w:start w:val="1"/>
      <w:numFmt w:val="lowerRoman"/>
      <w:lvlText w:val="%3."/>
      <w:lvlJc w:val="right"/>
      <w:pPr>
        <w:ind w:left="2228" w:hanging="180"/>
      </w:pPr>
    </w:lvl>
    <w:lvl w:ilvl="3" w:tplc="240A000F" w:tentative="1">
      <w:start w:val="1"/>
      <w:numFmt w:val="decimal"/>
      <w:lvlText w:val="%4."/>
      <w:lvlJc w:val="left"/>
      <w:pPr>
        <w:ind w:left="2948" w:hanging="360"/>
      </w:pPr>
    </w:lvl>
    <w:lvl w:ilvl="4" w:tplc="240A0019" w:tentative="1">
      <w:start w:val="1"/>
      <w:numFmt w:val="lowerLetter"/>
      <w:lvlText w:val="%5."/>
      <w:lvlJc w:val="left"/>
      <w:pPr>
        <w:ind w:left="3668" w:hanging="360"/>
      </w:pPr>
    </w:lvl>
    <w:lvl w:ilvl="5" w:tplc="240A001B" w:tentative="1">
      <w:start w:val="1"/>
      <w:numFmt w:val="lowerRoman"/>
      <w:lvlText w:val="%6."/>
      <w:lvlJc w:val="right"/>
      <w:pPr>
        <w:ind w:left="4388" w:hanging="180"/>
      </w:pPr>
    </w:lvl>
    <w:lvl w:ilvl="6" w:tplc="240A000F" w:tentative="1">
      <w:start w:val="1"/>
      <w:numFmt w:val="decimal"/>
      <w:lvlText w:val="%7."/>
      <w:lvlJc w:val="left"/>
      <w:pPr>
        <w:ind w:left="5108" w:hanging="360"/>
      </w:pPr>
    </w:lvl>
    <w:lvl w:ilvl="7" w:tplc="240A0019" w:tentative="1">
      <w:start w:val="1"/>
      <w:numFmt w:val="lowerLetter"/>
      <w:lvlText w:val="%8."/>
      <w:lvlJc w:val="left"/>
      <w:pPr>
        <w:ind w:left="5828" w:hanging="360"/>
      </w:pPr>
    </w:lvl>
    <w:lvl w:ilvl="8" w:tplc="240A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">
    <w:nsid w:val="448861BD"/>
    <w:multiLevelType w:val="multilevel"/>
    <w:tmpl w:val="A45E1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21E6E2A"/>
    <w:multiLevelType w:val="hybridMultilevel"/>
    <w:tmpl w:val="6A86EE68"/>
    <w:lvl w:ilvl="0" w:tplc="904AECC6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620" w:hanging="360"/>
      </w:pPr>
    </w:lvl>
    <w:lvl w:ilvl="2" w:tplc="240A001B" w:tentative="1">
      <w:start w:val="1"/>
      <w:numFmt w:val="lowerRoman"/>
      <w:lvlText w:val="%3."/>
      <w:lvlJc w:val="right"/>
      <w:pPr>
        <w:ind w:left="2340" w:hanging="180"/>
      </w:pPr>
    </w:lvl>
    <w:lvl w:ilvl="3" w:tplc="240A000F" w:tentative="1">
      <w:start w:val="1"/>
      <w:numFmt w:val="decimal"/>
      <w:lvlText w:val="%4."/>
      <w:lvlJc w:val="left"/>
      <w:pPr>
        <w:ind w:left="3060" w:hanging="360"/>
      </w:pPr>
    </w:lvl>
    <w:lvl w:ilvl="4" w:tplc="240A0019" w:tentative="1">
      <w:start w:val="1"/>
      <w:numFmt w:val="lowerLetter"/>
      <w:lvlText w:val="%5."/>
      <w:lvlJc w:val="left"/>
      <w:pPr>
        <w:ind w:left="3780" w:hanging="360"/>
      </w:pPr>
    </w:lvl>
    <w:lvl w:ilvl="5" w:tplc="240A001B" w:tentative="1">
      <w:start w:val="1"/>
      <w:numFmt w:val="lowerRoman"/>
      <w:lvlText w:val="%6."/>
      <w:lvlJc w:val="right"/>
      <w:pPr>
        <w:ind w:left="4500" w:hanging="180"/>
      </w:pPr>
    </w:lvl>
    <w:lvl w:ilvl="6" w:tplc="240A000F" w:tentative="1">
      <w:start w:val="1"/>
      <w:numFmt w:val="decimal"/>
      <w:lvlText w:val="%7."/>
      <w:lvlJc w:val="left"/>
      <w:pPr>
        <w:ind w:left="5220" w:hanging="360"/>
      </w:pPr>
    </w:lvl>
    <w:lvl w:ilvl="7" w:tplc="240A0019" w:tentative="1">
      <w:start w:val="1"/>
      <w:numFmt w:val="lowerLetter"/>
      <w:lvlText w:val="%8."/>
      <w:lvlJc w:val="left"/>
      <w:pPr>
        <w:ind w:left="5940" w:hanging="360"/>
      </w:pPr>
    </w:lvl>
    <w:lvl w:ilvl="8" w:tplc="240A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873"/>
    <w:rsid w:val="00DA58FB"/>
    <w:rsid w:val="00F27873"/>
    <w:rsid w:val="00FB0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F2787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F2787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F27873"/>
    <w:pPr>
      <w:ind w:left="720"/>
      <w:contextualSpacing/>
    </w:pPr>
  </w:style>
  <w:style w:type="paragraph" w:styleId="NormalWeb">
    <w:name w:val="Normal (Web)"/>
    <w:basedOn w:val="Normal"/>
    <w:uiPriority w:val="99"/>
    <w:rsid w:val="00F27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table" w:styleId="Tablaconcuadrcula">
    <w:name w:val="Table Grid"/>
    <w:basedOn w:val="Tablanormal"/>
    <w:uiPriority w:val="59"/>
    <w:rsid w:val="00F27873"/>
    <w:pPr>
      <w:spacing w:after="0" w:line="240" w:lineRule="auto"/>
    </w:pPr>
    <w:rPr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F27873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F27873"/>
  </w:style>
  <w:style w:type="paragraph" w:styleId="Textodeglobo">
    <w:name w:val="Balloon Text"/>
    <w:basedOn w:val="Normal"/>
    <w:link w:val="TextodegloboCar"/>
    <w:uiPriority w:val="99"/>
    <w:semiHidden/>
    <w:unhideWhenUsed/>
    <w:rsid w:val="00F27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7873"/>
    <w:rPr>
      <w:rFonts w:ascii="Tahoma" w:eastAsiaTheme="minorEastAsia" w:hAnsi="Tahoma" w:cs="Tahoma"/>
      <w:sz w:val="16"/>
      <w:szCs w:val="16"/>
      <w:lang w:eastAsia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F2787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F2787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F27873"/>
    <w:pPr>
      <w:ind w:left="720"/>
      <w:contextualSpacing/>
    </w:pPr>
  </w:style>
  <w:style w:type="paragraph" w:styleId="NormalWeb">
    <w:name w:val="Normal (Web)"/>
    <w:basedOn w:val="Normal"/>
    <w:uiPriority w:val="99"/>
    <w:rsid w:val="00F27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table" w:styleId="Tablaconcuadrcula">
    <w:name w:val="Table Grid"/>
    <w:basedOn w:val="Tablanormal"/>
    <w:uiPriority w:val="59"/>
    <w:rsid w:val="00F27873"/>
    <w:pPr>
      <w:spacing w:after="0" w:line="240" w:lineRule="auto"/>
    </w:pPr>
    <w:rPr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F27873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F27873"/>
  </w:style>
  <w:style w:type="paragraph" w:styleId="Textodeglobo">
    <w:name w:val="Balloon Text"/>
    <w:basedOn w:val="Normal"/>
    <w:link w:val="TextodegloboCar"/>
    <w:uiPriority w:val="99"/>
    <w:semiHidden/>
    <w:unhideWhenUsed/>
    <w:rsid w:val="00F27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7873"/>
    <w:rPr>
      <w:rFonts w:ascii="Tahoma" w:eastAsiaTheme="minorEastAsia" w:hAnsi="Tahoma" w:cs="Tahoma"/>
      <w:sz w:val="16"/>
      <w:szCs w:val="16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s.wikipedia.org/wiki/Validez_l%C3%B3gica" TargetMode="External"/><Relationship Id="rId18" Type="http://schemas.openxmlformats.org/officeDocument/2006/relationships/hyperlink" Target="http://es.wikipedia.org/wiki/Idea" TargetMode="External"/><Relationship Id="rId26" Type="http://schemas.openxmlformats.org/officeDocument/2006/relationships/hyperlink" Target="http://es.wikipedia.org/wiki/Lenguaje" TargetMode="External"/><Relationship Id="rId39" Type="http://schemas.openxmlformats.org/officeDocument/2006/relationships/image" Target="media/image6.png"/><Relationship Id="rId3" Type="http://schemas.microsoft.com/office/2007/relationships/stylesWithEffects" Target="stylesWithEffects.xml"/><Relationship Id="rId21" Type="http://schemas.openxmlformats.org/officeDocument/2006/relationships/hyperlink" Target="http://es.wikipedia.org/wiki/Principio" TargetMode="External"/><Relationship Id="rId34" Type="http://schemas.openxmlformats.org/officeDocument/2006/relationships/image" Target="media/image4.emf"/><Relationship Id="rId42" Type="http://schemas.openxmlformats.org/officeDocument/2006/relationships/image" Target="media/image8.png"/><Relationship Id="rId47" Type="http://schemas.openxmlformats.org/officeDocument/2006/relationships/image" Target="media/image12.emf"/><Relationship Id="rId50" Type="http://schemas.openxmlformats.org/officeDocument/2006/relationships/hyperlink" Target="http://commons.wikimedia.org/wiki/File:N%C3%BAmeros_reales.svg" TargetMode="External"/><Relationship Id="rId7" Type="http://schemas.openxmlformats.org/officeDocument/2006/relationships/oleObject" Target="embeddings/oleObject1.bin"/><Relationship Id="rId12" Type="http://schemas.openxmlformats.org/officeDocument/2006/relationships/hyperlink" Target="http://es.wikipedia.org/wiki/C%C3%A1lculo_l%C3%B3gico" TargetMode="External"/><Relationship Id="rId17" Type="http://schemas.openxmlformats.org/officeDocument/2006/relationships/hyperlink" Target="http://es.wikipedia.org/wiki/Pensamiento" TargetMode="External"/><Relationship Id="rId25" Type="http://schemas.openxmlformats.org/officeDocument/2006/relationships/hyperlink" Target="http://es.wikipedia.org/wiki/Discurso" TargetMode="External"/><Relationship Id="rId33" Type="http://schemas.openxmlformats.org/officeDocument/2006/relationships/hyperlink" Target="http://es.wikipedia.org/wiki/L%C3%B3gica_matem%C3%A1tica" TargetMode="External"/><Relationship Id="rId38" Type="http://schemas.openxmlformats.org/officeDocument/2006/relationships/hyperlink" Target="http://es.wikipedia.org/wiki/Conjunci%C3%B3n_l%C3%B3gica" TargetMode="External"/><Relationship Id="rId46" Type="http://schemas.openxmlformats.org/officeDocument/2006/relationships/image" Target="media/image11.emf"/><Relationship Id="rId2" Type="http://schemas.openxmlformats.org/officeDocument/2006/relationships/styles" Target="styles.xml"/><Relationship Id="rId16" Type="http://schemas.openxmlformats.org/officeDocument/2006/relationships/hyperlink" Target="http://es.wikipedia.org/wiki/Palabra" TargetMode="External"/><Relationship Id="rId20" Type="http://schemas.openxmlformats.org/officeDocument/2006/relationships/hyperlink" Target="http://es.wikipedia.org/wiki/Raz%C3%B3n" TargetMode="External"/><Relationship Id="rId29" Type="http://schemas.openxmlformats.org/officeDocument/2006/relationships/hyperlink" Target="http://es.wikipedia.org/wiki/Ciencias_formales" TargetMode="External"/><Relationship Id="rId41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es.wikipedia.org/wiki/Demostraci%C3%B3n_matem%C3%A1tica" TargetMode="External"/><Relationship Id="rId24" Type="http://schemas.openxmlformats.org/officeDocument/2006/relationships/hyperlink" Target="http://es.wikipedia.org/wiki/Materia" TargetMode="External"/><Relationship Id="rId32" Type="http://schemas.openxmlformats.org/officeDocument/2006/relationships/hyperlink" Target="http://es.wikipedia.org/wiki/Matem%C3%A1ticas" TargetMode="External"/><Relationship Id="rId37" Type="http://schemas.openxmlformats.org/officeDocument/2006/relationships/image" Target="media/image5.png"/><Relationship Id="rId40" Type="http://schemas.openxmlformats.org/officeDocument/2006/relationships/hyperlink" Target="http://es.wikipedia.org/wiki/Disyunci%C3%B3n_l%C3%B3gica" TargetMode="External"/><Relationship Id="rId45" Type="http://schemas.openxmlformats.org/officeDocument/2006/relationships/image" Target="media/image10.emf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es.wikipedia.org/wiki/Logos" TargetMode="External"/><Relationship Id="rId23" Type="http://schemas.openxmlformats.org/officeDocument/2006/relationships/hyperlink" Target="http://es.wikipedia.org/wiki/Estructura_(l%C3%B3gica)" TargetMode="External"/><Relationship Id="rId28" Type="http://schemas.openxmlformats.org/officeDocument/2006/relationships/hyperlink" Target="http://es.wikipedia.org/wiki/Realidad" TargetMode="External"/><Relationship Id="rId36" Type="http://schemas.openxmlformats.org/officeDocument/2006/relationships/hyperlink" Target="http://es.wikipedia.org/wiki/Conectiva_l%C3%B3gica" TargetMode="External"/><Relationship Id="rId49" Type="http://schemas.openxmlformats.org/officeDocument/2006/relationships/image" Target="media/image14.emf"/><Relationship Id="rId10" Type="http://schemas.openxmlformats.org/officeDocument/2006/relationships/hyperlink" Target="http://es.wikipedia.org/wiki/Ciencias_formales" TargetMode="External"/><Relationship Id="rId19" Type="http://schemas.openxmlformats.org/officeDocument/2006/relationships/hyperlink" Target="http://es.wikipedia.org/wiki/Argumento" TargetMode="External"/><Relationship Id="rId31" Type="http://schemas.openxmlformats.org/officeDocument/2006/relationships/hyperlink" Target="http://es.wikipedia.org/wiki/S%C3%ADmbolo" TargetMode="External"/><Relationship Id="rId44" Type="http://schemas.openxmlformats.org/officeDocument/2006/relationships/image" Target="media/image9.png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hyperlink" Target="http://es.wikipedia.org/wiki/Griego_antiguo" TargetMode="External"/><Relationship Id="rId22" Type="http://schemas.openxmlformats.org/officeDocument/2006/relationships/hyperlink" Target="http://es.wikipedia.org/wiki/Argumento" TargetMode="External"/><Relationship Id="rId27" Type="http://schemas.openxmlformats.org/officeDocument/2006/relationships/hyperlink" Target="http://es.wikipedia.org/wiki/Expresi%C3%B3n_oral" TargetMode="External"/><Relationship Id="rId30" Type="http://schemas.openxmlformats.org/officeDocument/2006/relationships/hyperlink" Target="http://es.wikipedia.org/wiki/Lenguaje_formalizado" TargetMode="External"/><Relationship Id="rId35" Type="http://schemas.openxmlformats.org/officeDocument/2006/relationships/hyperlink" Target="http://es.wikipedia.org/wiki/L%C3%B3gica_proposicional" TargetMode="External"/><Relationship Id="rId43" Type="http://schemas.openxmlformats.org/officeDocument/2006/relationships/hyperlink" Target="http://es.wikipedia.org/wiki/Bicondicional" TargetMode="External"/><Relationship Id="rId48" Type="http://schemas.openxmlformats.org/officeDocument/2006/relationships/image" Target="media/image13.emf"/><Relationship Id="rId8" Type="http://schemas.openxmlformats.org/officeDocument/2006/relationships/image" Target="media/image2.png"/><Relationship Id="rId51" Type="http://schemas.openxmlformats.org/officeDocument/2006/relationships/hyperlink" Target="http://santillana.com.co/docentes/index.php?player_init/SGlwZXJ0ZXh0b3NfTWF0ZW1hdGljYXNfOQ==/TWFnYXppbmU=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1339</Words>
  <Characters>7366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Estudiante</cp:lastModifiedBy>
  <cp:revision>2</cp:revision>
  <dcterms:created xsi:type="dcterms:W3CDTF">2013-02-13T20:36:00Z</dcterms:created>
  <dcterms:modified xsi:type="dcterms:W3CDTF">2013-02-13T20:36:00Z</dcterms:modified>
</cp:coreProperties>
</file>